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3F6E5D" w14:textId="77777777" w:rsidR="007E6A3B" w:rsidRPr="00F4602D" w:rsidRDefault="007E6A3B" w:rsidP="007E6A3B">
      <w:pPr>
        <w:jc w:val="center"/>
        <w:rPr>
          <w:b/>
          <w:sz w:val="28"/>
          <w:szCs w:val="28"/>
        </w:rPr>
      </w:pPr>
      <w:r w:rsidRPr="00F4602D">
        <w:rPr>
          <w:b/>
          <w:sz w:val="28"/>
          <w:szCs w:val="28"/>
        </w:rPr>
        <w:t>CLIMATE CHANGE AND THE LAW</w:t>
      </w:r>
    </w:p>
    <w:p w14:paraId="1079999A" w14:textId="2C8ADF1C" w:rsidR="007E6A3B" w:rsidRPr="00F4602D" w:rsidRDefault="007E6A3B" w:rsidP="007E6A3B">
      <w:pPr>
        <w:jc w:val="center"/>
        <w:rPr>
          <w:sz w:val="28"/>
          <w:szCs w:val="28"/>
        </w:rPr>
      </w:pPr>
      <w:r w:rsidRPr="00F4602D">
        <w:rPr>
          <w:sz w:val="28"/>
          <w:szCs w:val="28"/>
        </w:rPr>
        <w:t xml:space="preserve"> </w:t>
      </w:r>
      <w:r w:rsidR="000C08BD">
        <w:rPr>
          <w:sz w:val="28"/>
          <w:szCs w:val="28"/>
        </w:rPr>
        <w:t xml:space="preserve">Preliminary </w:t>
      </w:r>
      <w:r w:rsidRPr="00F4602D">
        <w:rPr>
          <w:sz w:val="28"/>
          <w:szCs w:val="28"/>
        </w:rPr>
        <w:t xml:space="preserve">Syllabus </w:t>
      </w:r>
    </w:p>
    <w:p w14:paraId="2406606F" w14:textId="63266E02" w:rsidR="007E6A3B" w:rsidRPr="00F4602D" w:rsidRDefault="00D204C6" w:rsidP="007E6A3B">
      <w:pPr>
        <w:jc w:val="center"/>
        <w:rPr>
          <w:sz w:val="28"/>
          <w:szCs w:val="28"/>
        </w:rPr>
      </w:pPr>
      <w:r w:rsidRPr="00F4602D">
        <w:rPr>
          <w:sz w:val="28"/>
          <w:szCs w:val="28"/>
        </w:rPr>
        <w:t>Fall</w:t>
      </w:r>
      <w:r w:rsidR="00ED60F8" w:rsidRPr="00F4602D">
        <w:rPr>
          <w:sz w:val="28"/>
          <w:szCs w:val="28"/>
        </w:rPr>
        <w:t xml:space="preserve"> 201</w:t>
      </w:r>
      <w:r w:rsidR="005B169C">
        <w:rPr>
          <w:sz w:val="28"/>
          <w:szCs w:val="28"/>
        </w:rPr>
        <w:t>9</w:t>
      </w:r>
    </w:p>
    <w:p w14:paraId="23AE35FD" w14:textId="77777777" w:rsidR="007E6A3B" w:rsidRPr="00F4602D" w:rsidRDefault="007E6A3B" w:rsidP="007E6A3B">
      <w:pPr>
        <w:jc w:val="center"/>
        <w:rPr>
          <w:sz w:val="28"/>
          <w:szCs w:val="28"/>
        </w:rPr>
      </w:pPr>
      <w:r w:rsidRPr="00F4602D">
        <w:rPr>
          <w:sz w:val="28"/>
          <w:szCs w:val="28"/>
        </w:rPr>
        <w:t>Professor Parenteau</w:t>
      </w:r>
    </w:p>
    <w:p w14:paraId="6D59FAD2" w14:textId="77777777" w:rsidR="00F4602D" w:rsidRDefault="00F4602D" w:rsidP="007E6A3B">
      <w:pPr>
        <w:jc w:val="center"/>
      </w:pPr>
    </w:p>
    <w:p w14:paraId="2FF82C8F" w14:textId="77777777" w:rsidR="00F4602D" w:rsidRDefault="00F4602D" w:rsidP="007E6A3B">
      <w:pPr>
        <w:jc w:val="center"/>
      </w:pPr>
    </w:p>
    <w:p w14:paraId="5ED23926" w14:textId="6F32F46D" w:rsidR="00D905BB" w:rsidRDefault="00D905BB" w:rsidP="007E6A3B">
      <w:pPr>
        <w:jc w:val="center"/>
      </w:pPr>
    </w:p>
    <w:p w14:paraId="41E7406B" w14:textId="1597CEB9" w:rsidR="000320E6" w:rsidRDefault="00D744F5" w:rsidP="000320E6">
      <w:pPr>
        <w:pStyle w:val="NormalWeb"/>
        <w:rPr>
          <w:i/>
          <w:sz w:val="28"/>
          <w:szCs w:val="28"/>
        </w:rPr>
      </w:pPr>
      <w:r>
        <w:rPr>
          <w:noProof/>
        </w:rPr>
        <w:drawing>
          <wp:inline distT="0" distB="0" distL="0" distR="0" wp14:anchorId="7BE23F3C" wp14:editId="315A7599">
            <wp:extent cx="5943600" cy="3340100"/>
            <wp:effectExtent l="0" t="0" r="0" b="0"/>
            <wp:docPr id="2" name="Picture 2" descr="Image result for july was hottest month in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uly was hottest month in hist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0100"/>
                    </a:xfrm>
                    <a:prstGeom prst="rect">
                      <a:avLst/>
                    </a:prstGeom>
                    <a:noFill/>
                    <a:ln>
                      <a:noFill/>
                    </a:ln>
                  </pic:spPr>
                </pic:pic>
              </a:graphicData>
            </a:graphic>
          </wp:inline>
        </w:drawing>
      </w:r>
    </w:p>
    <w:p w14:paraId="5F9F2C00" w14:textId="77777777" w:rsidR="008D0627" w:rsidRDefault="008D0627" w:rsidP="007E6A3B">
      <w:pPr>
        <w:pStyle w:val="NormalWeb"/>
        <w:rPr>
          <w:i/>
          <w:sz w:val="36"/>
          <w:szCs w:val="36"/>
        </w:rPr>
      </w:pPr>
    </w:p>
    <w:p w14:paraId="2570F0B1" w14:textId="4512F3A4" w:rsidR="00D744F5" w:rsidRPr="00D744F5" w:rsidRDefault="00025E97" w:rsidP="00D744F5">
      <w:pPr>
        <w:spacing w:before="100" w:beforeAutospacing="1" w:after="100" w:afterAutospacing="1"/>
        <w:outlineLvl w:val="0"/>
        <w:rPr>
          <w:b/>
          <w:bCs/>
          <w:kern w:val="36"/>
          <w:sz w:val="48"/>
          <w:szCs w:val="48"/>
        </w:rPr>
      </w:pPr>
      <w:hyperlink r:id="rId8" w:tooltip="July was the hottest month ever in recorded history" w:history="1">
        <w:r w:rsidR="00D744F5" w:rsidRPr="00D744F5">
          <w:rPr>
            <w:b/>
            <w:bCs/>
            <w:color w:val="0000FF"/>
            <w:kern w:val="36"/>
            <w:sz w:val="48"/>
            <w:szCs w:val="48"/>
            <w:u w:val="single"/>
          </w:rPr>
          <w:t xml:space="preserve">July </w:t>
        </w:r>
        <w:r w:rsidR="00D744F5">
          <w:rPr>
            <w:b/>
            <w:bCs/>
            <w:color w:val="0000FF"/>
            <w:kern w:val="36"/>
            <w:sz w:val="48"/>
            <w:szCs w:val="48"/>
            <w:u w:val="single"/>
          </w:rPr>
          <w:t xml:space="preserve">2019 </w:t>
        </w:r>
        <w:r w:rsidR="00D744F5" w:rsidRPr="00D744F5">
          <w:rPr>
            <w:b/>
            <w:bCs/>
            <w:color w:val="0000FF"/>
            <w:kern w:val="36"/>
            <w:sz w:val="48"/>
            <w:szCs w:val="48"/>
            <w:u w:val="single"/>
          </w:rPr>
          <w:t>was the hottest month ever in recorded history</w:t>
        </w:r>
      </w:hyperlink>
    </w:p>
    <w:p w14:paraId="0714BABA" w14:textId="3D809547" w:rsidR="00BF390D" w:rsidRPr="0072672A" w:rsidRDefault="008D0627" w:rsidP="0072672A">
      <w:pPr>
        <w:keepLines/>
        <w:spacing w:line="360" w:lineRule="auto"/>
        <w:rPr>
          <w:u w:val="single"/>
        </w:rPr>
      </w:pPr>
      <w:r w:rsidRPr="008D0627">
        <w:rPr>
          <w:u w:val="single"/>
        </w:rPr>
        <w:lastRenderedPageBreak/>
        <w:t>Course Description</w:t>
      </w:r>
      <w:r w:rsidRPr="008D0627">
        <w:t xml:space="preserve"> </w:t>
      </w:r>
      <w:r w:rsidR="007E6A3B">
        <w:t>Climate change --</w:t>
      </w:r>
      <w:r w:rsidR="00A151EC">
        <w:t xml:space="preserve"> </w:t>
      </w:r>
      <w:r w:rsidR="007E6A3B">
        <w:t>more accurately</w:t>
      </w:r>
      <w:r w:rsidR="00A151EC">
        <w:t xml:space="preserve">, </w:t>
      </w:r>
      <w:r w:rsidR="007E6A3B">
        <w:t xml:space="preserve">climate disruption-- is </w:t>
      </w:r>
      <w:r w:rsidR="00A151EC">
        <w:t>well underway</w:t>
      </w:r>
      <w:r w:rsidR="007E6A3B">
        <w:t>. The polar ice caps and glaciers are melting; sea levels are rising; oceans are acidifying; extreme</w:t>
      </w:r>
      <w:r w:rsidR="007A33B6">
        <w:t xml:space="preserve"> weather events are increasing; </w:t>
      </w:r>
      <w:r w:rsidR="007E6A3B">
        <w:t>catastrophic wildfires are</w:t>
      </w:r>
      <w:r w:rsidR="00E86D30">
        <w:t xml:space="preserve"> becoming routine</w:t>
      </w:r>
      <w:r w:rsidR="007E6A3B">
        <w:t xml:space="preserve">; </w:t>
      </w:r>
      <w:r w:rsidR="00A151EC">
        <w:t xml:space="preserve">heat waves </w:t>
      </w:r>
      <w:r w:rsidR="007A33B6">
        <w:t xml:space="preserve">and droughts </w:t>
      </w:r>
      <w:r w:rsidR="00A151EC">
        <w:t xml:space="preserve">are intensifying; </w:t>
      </w:r>
      <w:r w:rsidR="007E6A3B">
        <w:t xml:space="preserve">pests and diseases are </w:t>
      </w:r>
      <w:r w:rsidR="009F2648">
        <w:t>spreading</w:t>
      </w:r>
      <w:r w:rsidR="007E6A3B">
        <w:t>; ecosystems are chang</w:t>
      </w:r>
      <w:r w:rsidR="00023420">
        <w:t>ing</w:t>
      </w:r>
      <w:r w:rsidR="007E6A3B">
        <w:t xml:space="preserve">; </w:t>
      </w:r>
      <w:r w:rsidR="00023420">
        <w:t xml:space="preserve">extinction rates are accelerating; </w:t>
      </w:r>
      <w:r w:rsidR="007A33B6">
        <w:t xml:space="preserve">and </w:t>
      </w:r>
      <w:r w:rsidR="00A151EC">
        <w:t>the number of</w:t>
      </w:r>
      <w:r w:rsidR="007E6A3B">
        <w:t xml:space="preserve"> climate refugees</w:t>
      </w:r>
      <w:r w:rsidR="007A33B6">
        <w:t xml:space="preserve"> </w:t>
      </w:r>
      <w:r w:rsidR="00A151EC">
        <w:t>is steadily rising</w:t>
      </w:r>
      <w:r w:rsidR="007E6A3B">
        <w:t>. According to the world’s leading scientists these effects are largely being caused by humans through global emissions of greenhouse gases such as carbon dioxide, methane and nitrous oxide, magnified by substances such as black carbon</w:t>
      </w:r>
      <w:r w:rsidR="00A151EC">
        <w:t xml:space="preserve"> and </w:t>
      </w:r>
      <w:r w:rsidR="00950587">
        <w:t>hydrofluorocarbons (HFC)</w:t>
      </w:r>
      <w:r w:rsidR="00A151EC">
        <w:t>,</w:t>
      </w:r>
      <w:r w:rsidR="007E6A3B">
        <w:t xml:space="preserve"> </w:t>
      </w:r>
      <w:r w:rsidR="00A151EC">
        <w:t xml:space="preserve">as well as by positive feedback loops like </w:t>
      </w:r>
      <w:r w:rsidR="00E86D30">
        <w:t>the loss of albedo in the Arctic</w:t>
      </w:r>
      <w:r w:rsidR="0072672A">
        <w:t>, the drying of the Amazon,</w:t>
      </w:r>
      <w:r w:rsidR="00E86D30">
        <w:t xml:space="preserve"> and </w:t>
      </w:r>
      <w:r w:rsidR="00A151EC">
        <w:t>methane release</w:t>
      </w:r>
      <w:r w:rsidR="00950587">
        <w:t>s</w:t>
      </w:r>
      <w:r w:rsidR="00A151EC">
        <w:t xml:space="preserve"> from melting permafrost</w:t>
      </w:r>
      <w:r w:rsidR="007E6A3B">
        <w:t>. Concentrations of CO2 in the atmosphere are the highest they</w:t>
      </w:r>
      <w:r w:rsidR="0072672A">
        <w:t xml:space="preserve"> have been in millions of years</w:t>
      </w:r>
      <w:r w:rsidR="007E6A3B">
        <w:t xml:space="preserve">, and are </w:t>
      </w:r>
      <w:r w:rsidR="0020580B">
        <w:t xml:space="preserve">increasing by </w:t>
      </w:r>
      <w:r w:rsidR="00BF390D">
        <w:t>3</w:t>
      </w:r>
      <w:r w:rsidR="0072672A">
        <w:t>- 5</w:t>
      </w:r>
      <w:r w:rsidR="0020580B">
        <w:t>% per year</w:t>
      </w:r>
      <w:r w:rsidR="007E6A3B">
        <w:t>. Average global temperatures are the highest in over 10,000</w:t>
      </w:r>
      <w:r w:rsidR="00E86D30">
        <w:t xml:space="preserve"> years</w:t>
      </w:r>
      <w:r w:rsidR="007E6A3B">
        <w:t xml:space="preserve"> of human history and </w:t>
      </w:r>
      <w:r w:rsidR="00BF390D">
        <w:t>could</w:t>
      </w:r>
      <w:r w:rsidR="007E6A3B">
        <w:t xml:space="preserve"> rise </w:t>
      </w:r>
      <w:r w:rsidR="0072672A">
        <w:t xml:space="preserve">by </w:t>
      </w:r>
      <w:r w:rsidR="007E6A3B">
        <w:t>6</w:t>
      </w:r>
      <w:r w:rsidR="0072672A">
        <w:t>-8</w:t>
      </w:r>
      <w:r w:rsidR="007E6A3B">
        <w:t>° Celsius (C) by 2100</w:t>
      </w:r>
      <w:r w:rsidR="00821499">
        <w:t xml:space="preserve"> under </w:t>
      </w:r>
      <w:r w:rsidR="00BF390D">
        <w:t>business as usual (</w:t>
      </w:r>
      <w:r w:rsidR="00821499">
        <w:t>BAU</w:t>
      </w:r>
      <w:r w:rsidR="00BF390D">
        <w:t>)</w:t>
      </w:r>
      <w:r w:rsidR="007E6A3B">
        <w:t>. These changes</w:t>
      </w:r>
      <w:r w:rsidR="00BF390D">
        <w:t xml:space="preserve"> in the earth’s climate system </w:t>
      </w:r>
      <w:r w:rsidR="007E6A3B">
        <w:t xml:space="preserve">are essentially irreversible because carbon stays in the atmosphere for </w:t>
      </w:r>
      <w:r w:rsidR="009F2648">
        <w:t>centuries</w:t>
      </w:r>
      <w:r w:rsidR="007E6A3B">
        <w:t>.</w:t>
      </w:r>
    </w:p>
    <w:p w14:paraId="414C2E26" w14:textId="77777777" w:rsidR="007E6A3B" w:rsidRDefault="007E6A3B" w:rsidP="00F4602D">
      <w:pPr>
        <w:keepLines/>
        <w:spacing w:line="360" w:lineRule="auto"/>
        <w:ind w:firstLine="720"/>
        <w:jc w:val="both"/>
      </w:pPr>
      <w:r w:rsidRPr="0020580B">
        <w:t>In sum,</w:t>
      </w:r>
      <w:r>
        <w:t xml:space="preserve"> </w:t>
      </w:r>
      <w:r w:rsidR="00907904">
        <w:t>rapid d</w:t>
      </w:r>
      <w:r w:rsidR="0072672A">
        <w:t xml:space="preserve">e-carbonization of the global economy is </w:t>
      </w:r>
      <w:r w:rsidR="00907904">
        <w:t>a scientific, economic and moral imperative.</w:t>
      </w:r>
      <w:r w:rsidR="0020580B">
        <w:t xml:space="preserve"> </w:t>
      </w:r>
    </w:p>
    <w:p w14:paraId="22934F52" w14:textId="77777777" w:rsidR="0020580B" w:rsidRDefault="0020580B" w:rsidP="00F4602D">
      <w:pPr>
        <w:keepLines/>
        <w:spacing w:line="360" w:lineRule="auto"/>
        <w:jc w:val="both"/>
      </w:pPr>
    </w:p>
    <w:p w14:paraId="0856C0FA" w14:textId="77777777" w:rsidR="009F2648" w:rsidRDefault="009F2648" w:rsidP="00F4602D">
      <w:pPr>
        <w:keepLines/>
        <w:spacing w:line="360" w:lineRule="auto"/>
        <w:jc w:val="both"/>
      </w:pPr>
      <w:r w:rsidRPr="009F2648">
        <w:rPr>
          <w:u w:val="single"/>
        </w:rPr>
        <w:t>Learning Objectives</w:t>
      </w:r>
      <w:r>
        <w:t>:</w:t>
      </w:r>
      <w:r w:rsidR="00CE1CCE">
        <w:t xml:space="preserve"> After this course you should be able to:</w:t>
      </w:r>
    </w:p>
    <w:p w14:paraId="0335F58A" w14:textId="77777777" w:rsidR="00D204C6" w:rsidRDefault="008D0627" w:rsidP="00F4602D">
      <w:pPr>
        <w:pStyle w:val="ListParagraph"/>
        <w:keepLines/>
        <w:numPr>
          <w:ilvl w:val="0"/>
          <w:numId w:val="1"/>
        </w:numPr>
        <w:spacing w:line="360" w:lineRule="auto"/>
        <w:jc w:val="both"/>
      </w:pPr>
      <w:r>
        <w:t>Describe</w:t>
      </w:r>
      <w:r w:rsidR="00D204C6">
        <w:t xml:space="preserve"> the risks and potential consequences of anthropogenic </w:t>
      </w:r>
      <w:r w:rsidR="009F2648">
        <w:t xml:space="preserve">climate </w:t>
      </w:r>
      <w:r w:rsidR="00D204C6">
        <w:t>change</w:t>
      </w:r>
    </w:p>
    <w:p w14:paraId="49BB5380" w14:textId="77777777" w:rsidR="001114C5" w:rsidRDefault="008D0627" w:rsidP="00F4602D">
      <w:pPr>
        <w:pStyle w:val="ListParagraph"/>
        <w:keepLines/>
        <w:numPr>
          <w:ilvl w:val="0"/>
          <w:numId w:val="1"/>
        </w:numPr>
        <w:spacing w:line="360" w:lineRule="auto"/>
        <w:jc w:val="both"/>
      </w:pPr>
      <w:r>
        <w:t xml:space="preserve">Explain the relationship of </w:t>
      </w:r>
      <w:r w:rsidR="00ED60F8">
        <w:t>s</w:t>
      </w:r>
      <w:r w:rsidR="00426CD2">
        <w:t>ources and sinks of carbon</w:t>
      </w:r>
    </w:p>
    <w:p w14:paraId="481963E2" w14:textId="4DA14B23" w:rsidR="009F2648" w:rsidRDefault="001114C5" w:rsidP="00F4602D">
      <w:pPr>
        <w:pStyle w:val="ListParagraph"/>
        <w:keepLines/>
        <w:numPr>
          <w:ilvl w:val="0"/>
          <w:numId w:val="1"/>
        </w:numPr>
        <w:spacing w:line="360" w:lineRule="auto"/>
        <w:jc w:val="both"/>
      </w:pPr>
      <w:r>
        <w:t>Explain how the social cost of carbon</w:t>
      </w:r>
      <w:r w:rsidR="00023420">
        <w:t xml:space="preserve"> </w:t>
      </w:r>
      <w:r>
        <w:t>is used in public and private decision making</w:t>
      </w:r>
    </w:p>
    <w:p w14:paraId="20A14481" w14:textId="77777777" w:rsidR="009F2648" w:rsidRDefault="00F4602D" w:rsidP="00F4602D">
      <w:pPr>
        <w:pStyle w:val="ListParagraph"/>
        <w:keepLines/>
        <w:numPr>
          <w:ilvl w:val="0"/>
          <w:numId w:val="1"/>
        </w:numPr>
        <w:spacing w:line="360" w:lineRule="auto"/>
      </w:pPr>
      <w:r>
        <w:t>Critique</w:t>
      </w:r>
      <w:r w:rsidR="007A33B6">
        <w:t xml:space="preserve"> alternative carbon pricing strategies lik</w:t>
      </w:r>
      <w:r w:rsidR="008D0627">
        <w:t>e emissions trading and carbon taxes</w:t>
      </w:r>
      <w:r w:rsidR="007A33B6">
        <w:t xml:space="preserve"> </w:t>
      </w:r>
    </w:p>
    <w:p w14:paraId="65CDD464" w14:textId="77777777" w:rsidR="00023420" w:rsidRDefault="00CE1CCE" w:rsidP="00F4602D">
      <w:pPr>
        <w:pStyle w:val="ListParagraph"/>
        <w:keepLines/>
        <w:numPr>
          <w:ilvl w:val="0"/>
          <w:numId w:val="1"/>
        </w:numPr>
        <w:spacing w:line="360" w:lineRule="auto"/>
      </w:pPr>
      <w:r>
        <w:t>E</w:t>
      </w:r>
      <w:r w:rsidR="00ED60F8">
        <w:t xml:space="preserve">valuate </w:t>
      </w:r>
      <w:r w:rsidR="00913091">
        <w:t xml:space="preserve">traditional </w:t>
      </w:r>
      <w:r w:rsidR="006F5AE3">
        <w:t xml:space="preserve">regulatory approaches </w:t>
      </w:r>
      <w:r w:rsidR="00214649">
        <w:t xml:space="preserve">under the </w:t>
      </w:r>
      <w:r w:rsidR="00ED60F8">
        <w:t>Clean Air Act</w:t>
      </w:r>
      <w:r w:rsidR="008D0627">
        <w:t xml:space="preserve"> and other laws</w:t>
      </w:r>
      <w:r w:rsidR="00023420">
        <w:t>.</w:t>
      </w:r>
    </w:p>
    <w:p w14:paraId="2459DDC4" w14:textId="77777777" w:rsidR="003936AA" w:rsidRDefault="00F4602D" w:rsidP="00F4602D">
      <w:pPr>
        <w:pStyle w:val="ListParagraph"/>
        <w:keepLines/>
        <w:numPr>
          <w:ilvl w:val="0"/>
          <w:numId w:val="1"/>
        </w:numPr>
        <w:spacing w:line="360" w:lineRule="auto"/>
      </w:pPr>
      <w:r>
        <w:t>Assess</w:t>
      </w:r>
      <w:r w:rsidR="00D204C6">
        <w:t xml:space="preserve"> potential</w:t>
      </w:r>
      <w:r w:rsidR="00ED60F8">
        <w:t xml:space="preserve"> judicial remedies </w:t>
      </w:r>
      <w:r w:rsidR="00D204C6">
        <w:t xml:space="preserve">to </w:t>
      </w:r>
      <w:r w:rsidR="00E86D30">
        <w:t xml:space="preserve">force stronger government and private action to </w:t>
      </w:r>
      <w:r w:rsidR="00D204C6">
        <w:t xml:space="preserve">mitigate </w:t>
      </w:r>
      <w:r w:rsidR="00ED60F8">
        <w:t>climate change</w:t>
      </w:r>
      <w:r w:rsidR="008D0627">
        <w:t xml:space="preserve"> and compensate victims</w:t>
      </w:r>
      <w:r w:rsidR="00E86D30">
        <w:t>.</w:t>
      </w:r>
      <w:r w:rsidR="00ED60F8">
        <w:t xml:space="preserve"> </w:t>
      </w:r>
    </w:p>
    <w:p w14:paraId="269D6F16" w14:textId="77777777" w:rsidR="00913091" w:rsidRDefault="008D0627" w:rsidP="00F4602D">
      <w:pPr>
        <w:pStyle w:val="ListParagraph"/>
        <w:keepLines/>
        <w:numPr>
          <w:ilvl w:val="0"/>
          <w:numId w:val="1"/>
        </w:numPr>
        <w:spacing w:line="360" w:lineRule="auto"/>
        <w:jc w:val="both"/>
      </w:pPr>
      <w:r>
        <w:t>Compare</w:t>
      </w:r>
      <w:r w:rsidR="00ED60F8">
        <w:t xml:space="preserve"> the </w:t>
      </w:r>
      <w:r w:rsidR="00E86D30">
        <w:t>international mechanisms for addressing</w:t>
      </w:r>
      <w:r w:rsidR="00214649">
        <w:t xml:space="preserve"> </w:t>
      </w:r>
      <w:r w:rsidR="00E86D30">
        <w:t xml:space="preserve">climate change such as </w:t>
      </w:r>
      <w:r w:rsidR="00214649">
        <w:t>the</w:t>
      </w:r>
      <w:r w:rsidR="00E86D30">
        <w:t xml:space="preserve"> </w:t>
      </w:r>
      <w:r w:rsidR="00214649">
        <w:t xml:space="preserve">Paris Agreement, and the </w:t>
      </w:r>
      <w:r w:rsidR="00ED60F8">
        <w:t>Montreal Protocol</w:t>
      </w:r>
      <w:r w:rsidR="00913091">
        <w:t>.</w:t>
      </w:r>
    </w:p>
    <w:p w14:paraId="00BB7264" w14:textId="77777777" w:rsidR="003936AA" w:rsidRDefault="00DD0388" w:rsidP="00F4602D">
      <w:pPr>
        <w:pStyle w:val="ListParagraph"/>
        <w:keepLines/>
        <w:numPr>
          <w:ilvl w:val="0"/>
          <w:numId w:val="1"/>
        </w:numPr>
        <w:spacing w:line="360" w:lineRule="auto"/>
        <w:jc w:val="both"/>
      </w:pPr>
      <w:r>
        <w:t xml:space="preserve">Describe </w:t>
      </w:r>
      <w:r w:rsidR="003936AA">
        <w:t xml:space="preserve">local, state and regional approaches to </w:t>
      </w:r>
      <w:r w:rsidR="006F6E84">
        <w:t>reducing carbon pollution.</w:t>
      </w:r>
      <w:r w:rsidR="007D46C5">
        <w:t xml:space="preserve"> </w:t>
      </w:r>
    </w:p>
    <w:p w14:paraId="3220202D" w14:textId="77777777" w:rsidR="004C5D79" w:rsidRDefault="001D7C49" w:rsidP="00F4602D">
      <w:pPr>
        <w:pStyle w:val="ListParagraph"/>
        <w:keepLines/>
        <w:numPr>
          <w:ilvl w:val="0"/>
          <w:numId w:val="1"/>
        </w:numPr>
        <w:spacing w:line="360" w:lineRule="auto"/>
        <w:jc w:val="both"/>
      </w:pPr>
      <w:r>
        <w:t>Evaluate</w:t>
      </w:r>
      <w:r w:rsidR="00E04817">
        <w:t xml:space="preserve"> </w:t>
      </w:r>
      <w:r w:rsidR="00D204C6">
        <w:t>options for reducing emissions from different sectors--</w:t>
      </w:r>
      <w:r w:rsidR="003936AA">
        <w:t>e</w:t>
      </w:r>
      <w:r w:rsidR="00A64D46">
        <w:t>lectricity,</w:t>
      </w:r>
      <w:r w:rsidR="003936AA">
        <w:t xml:space="preserve"> transportation</w:t>
      </w:r>
      <w:r w:rsidR="007D46C5">
        <w:t xml:space="preserve">, </w:t>
      </w:r>
      <w:r w:rsidR="003936AA">
        <w:t xml:space="preserve">housing, </w:t>
      </w:r>
      <w:r w:rsidR="007D46C5">
        <w:t>forestry, food supply</w:t>
      </w:r>
      <w:r w:rsidR="00D204C6">
        <w:t>.</w:t>
      </w:r>
    </w:p>
    <w:p w14:paraId="482919D3" w14:textId="083F2FF2" w:rsidR="007E6A3B" w:rsidRPr="00E02A77" w:rsidRDefault="007E6A3B" w:rsidP="00CF6A9F">
      <w:pPr>
        <w:jc w:val="both"/>
        <w:rPr>
          <w:b/>
          <w:bCs/>
        </w:rPr>
      </w:pPr>
      <w:r w:rsidRPr="00AC1A98">
        <w:rPr>
          <w:u w:val="single"/>
        </w:rPr>
        <w:lastRenderedPageBreak/>
        <w:t>Course Materials</w:t>
      </w:r>
      <w:r w:rsidRPr="00AC1A98">
        <w:t xml:space="preserve">:  </w:t>
      </w:r>
      <w:r>
        <w:t>The</w:t>
      </w:r>
      <w:r w:rsidR="00E86D30">
        <w:t xml:space="preserve">re is no required text. All </w:t>
      </w:r>
      <w:r w:rsidR="000551A8">
        <w:t xml:space="preserve">assigned </w:t>
      </w:r>
      <w:r w:rsidR="00E86D30">
        <w:t xml:space="preserve">readings and </w:t>
      </w:r>
      <w:r w:rsidR="000551A8">
        <w:t xml:space="preserve">other </w:t>
      </w:r>
      <w:r w:rsidR="00E86D30">
        <w:t xml:space="preserve">materials are </w:t>
      </w:r>
      <w:r w:rsidR="0074070C">
        <w:t xml:space="preserve">either linked on the syllabus or </w:t>
      </w:r>
      <w:r w:rsidR="00E86D30">
        <w:t xml:space="preserve">available on TWEN. However </w:t>
      </w:r>
      <w:r w:rsidR="00702DC6">
        <w:t>there are t</w:t>
      </w:r>
      <w:r w:rsidR="006F6E84">
        <w:t>hree</w:t>
      </w:r>
      <w:r w:rsidR="00702DC6">
        <w:t xml:space="preserve"> books I would recommend for those wishing to delve deeper into the issues:</w:t>
      </w:r>
      <w:r w:rsidR="00E02A77">
        <w:t xml:space="preserve"> Gerrard &amp; Dernbach (eds.),</w:t>
      </w:r>
      <w:r w:rsidR="00702DC6">
        <w:t xml:space="preserve"> </w:t>
      </w:r>
      <w:hyperlink r:id="rId9" w:history="1">
        <w:r w:rsidR="00CF6A9F" w:rsidRPr="00CF6A9F">
          <w:rPr>
            <w:rStyle w:val="Hyperlink"/>
            <w:b/>
          </w:rPr>
          <w:t>Legal Pathways to Deep Decarbonization in the United States: Summary and Key Recommendations</w:t>
        </w:r>
      </w:hyperlink>
      <w:r w:rsidR="00E02A77">
        <w:rPr>
          <w:b/>
        </w:rPr>
        <w:t xml:space="preserve"> (2019)</w:t>
      </w:r>
      <w:r w:rsidR="00702DC6">
        <w:t>;</w:t>
      </w:r>
      <w:r w:rsidR="00E02A77">
        <w:t xml:space="preserve"> Hal Harvey, </w:t>
      </w:r>
      <w:hyperlink r:id="rId10" w:history="1">
        <w:r w:rsidR="00E02A77" w:rsidRPr="00E02A77">
          <w:rPr>
            <w:rStyle w:val="Hyperlink"/>
            <w:b/>
            <w:bCs/>
          </w:rPr>
          <w:t>Designing Climate Solutions: A Policy Guide for Low-Carbon Energy</w:t>
        </w:r>
      </w:hyperlink>
      <w:r w:rsidR="00E02A77">
        <w:t xml:space="preserve"> (</w:t>
      </w:r>
      <w:r w:rsidR="00E02A77" w:rsidRPr="00E02A77">
        <w:rPr>
          <w:b/>
        </w:rPr>
        <w:t>2019</w:t>
      </w:r>
      <w:r w:rsidR="00E02A77">
        <w:t>)</w:t>
      </w:r>
      <w:r w:rsidR="00E02A77">
        <w:rPr>
          <w:b/>
          <w:bCs/>
        </w:rPr>
        <w:t xml:space="preserve">; </w:t>
      </w:r>
      <w:r w:rsidR="006F6E84">
        <w:t xml:space="preserve">and </w:t>
      </w:r>
      <w:r w:rsidR="00E02A77">
        <w:t xml:space="preserve">Hawken (ed.), </w:t>
      </w:r>
      <w:hyperlink r:id="rId11" w:history="1">
        <w:r w:rsidR="006F6E84" w:rsidRPr="00E02A77">
          <w:rPr>
            <w:rStyle w:val="Hyperlink"/>
            <w:b/>
          </w:rPr>
          <w:t>Drawdown: the Most Comprehensive Plan Ever Proposed to Reverse Global Warming</w:t>
        </w:r>
        <w:r w:rsidR="006F6E84" w:rsidRPr="00E02A77">
          <w:rPr>
            <w:rStyle w:val="Hyperlink"/>
          </w:rPr>
          <w:t>,</w:t>
        </w:r>
      </w:hyperlink>
      <w:r w:rsidR="006F6E84">
        <w:t xml:space="preserve"> (</w:t>
      </w:r>
      <w:r w:rsidR="006F6E84" w:rsidRPr="00E02A77">
        <w:rPr>
          <w:b/>
        </w:rPr>
        <w:t>2017</w:t>
      </w:r>
      <w:r w:rsidR="006F6E84">
        <w:t>)</w:t>
      </w:r>
      <w:r>
        <w:t xml:space="preserve">. </w:t>
      </w:r>
      <w:r w:rsidR="000551A8">
        <w:t xml:space="preserve"> </w:t>
      </w:r>
      <w:r w:rsidRPr="00AC1A98">
        <w:t> </w:t>
      </w:r>
    </w:p>
    <w:p w14:paraId="6BD08A01" w14:textId="77777777" w:rsidR="00BF390D" w:rsidRDefault="00BF390D" w:rsidP="007E6A3B">
      <w:pPr>
        <w:keepLines/>
        <w:jc w:val="both"/>
      </w:pPr>
    </w:p>
    <w:p w14:paraId="3A4B427F" w14:textId="77777777" w:rsidR="00BF390D" w:rsidRPr="00AC1A98" w:rsidRDefault="00BF390D" w:rsidP="007E6A3B">
      <w:pPr>
        <w:keepLines/>
        <w:jc w:val="both"/>
      </w:pPr>
      <w:r w:rsidRPr="00BF390D">
        <w:rPr>
          <w:u w:val="single"/>
        </w:rPr>
        <w:t>Guest Speakers</w:t>
      </w:r>
      <w:r w:rsidRPr="00BF390D">
        <w:t>: Guests will provide additional perspectives</w:t>
      </w:r>
      <w:r>
        <w:t>.</w:t>
      </w:r>
    </w:p>
    <w:p w14:paraId="7442DEF8" w14:textId="77777777" w:rsidR="007E6A3B" w:rsidRPr="00AC1A98" w:rsidRDefault="007E6A3B" w:rsidP="007E6A3B">
      <w:pPr>
        <w:keepLines/>
        <w:jc w:val="both"/>
      </w:pPr>
    </w:p>
    <w:p w14:paraId="4470D252" w14:textId="77777777" w:rsidR="0016402B" w:rsidRDefault="0016402B" w:rsidP="007E6A3B">
      <w:pPr>
        <w:keepLines/>
        <w:jc w:val="both"/>
        <w:rPr>
          <w:u w:val="single"/>
        </w:rPr>
      </w:pPr>
      <w:r>
        <w:rPr>
          <w:u w:val="single"/>
        </w:rPr>
        <w:t>Products:</w:t>
      </w:r>
    </w:p>
    <w:p w14:paraId="374161F1" w14:textId="77777777" w:rsidR="00E74004" w:rsidRPr="00E74004" w:rsidRDefault="0016402B" w:rsidP="0016402B">
      <w:pPr>
        <w:pStyle w:val="ListParagraph"/>
        <w:keepLines/>
        <w:numPr>
          <w:ilvl w:val="0"/>
          <w:numId w:val="2"/>
        </w:numPr>
        <w:jc w:val="both"/>
        <w:rPr>
          <w:b/>
        </w:rPr>
      </w:pPr>
      <w:r>
        <w:t xml:space="preserve">Three </w:t>
      </w:r>
      <w:r w:rsidR="00BC65C0">
        <w:t>blog posts</w:t>
      </w:r>
      <w:r>
        <w:t xml:space="preserve"> (</w:t>
      </w:r>
      <w:r w:rsidR="00BD035E">
        <w:t>500</w:t>
      </w:r>
      <w:r>
        <w:t xml:space="preserve"> word limit for each) on a topic taken from the Syllabus (e.g. ocean acidification, black carbon mitigation, climate economics). </w:t>
      </w:r>
      <w:r w:rsidR="00E74004">
        <w:t xml:space="preserve">Post the comments in the </w:t>
      </w:r>
      <w:r w:rsidR="00BC65C0" w:rsidRPr="00BC65C0">
        <w:rPr>
          <w:b/>
        </w:rPr>
        <w:t>Blog</w:t>
      </w:r>
      <w:r w:rsidR="00E74004">
        <w:t xml:space="preserve"> Forum </w:t>
      </w:r>
      <w:r>
        <w:t xml:space="preserve">on TWEN. First comment due </w:t>
      </w:r>
      <w:r w:rsidR="00D204C6">
        <w:rPr>
          <w:b/>
        </w:rPr>
        <w:t>September 2</w:t>
      </w:r>
      <w:r w:rsidR="00E02A77">
        <w:rPr>
          <w:b/>
        </w:rPr>
        <w:t>7</w:t>
      </w:r>
      <w:r>
        <w:t xml:space="preserve">. Second due </w:t>
      </w:r>
      <w:r w:rsidR="00A17E4F">
        <w:rPr>
          <w:b/>
        </w:rPr>
        <w:t>October 2</w:t>
      </w:r>
      <w:r w:rsidR="00E02A77">
        <w:rPr>
          <w:b/>
        </w:rPr>
        <w:t>9</w:t>
      </w:r>
      <w:r>
        <w:t xml:space="preserve">. Third due </w:t>
      </w:r>
      <w:r w:rsidR="00D204C6">
        <w:rPr>
          <w:b/>
        </w:rPr>
        <w:t>November</w:t>
      </w:r>
      <w:r w:rsidR="00A17E4F">
        <w:rPr>
          <w:b/>
        </w:rPr>
        <w:t xml:space="preserve"> </w:t>
      </w:r>
      <w:r w:rsidR="00E02A77">
        <w:rPr>
          <w:b/>
        </w:rPr>
        <w:t>26</w:t>
      </w:r>
      <w:r>
        <w:t>.</w:t>
      </w:r>
      <w:r w:rsidR="00E74004">
        <w:t xml:space="preserve"> See the links on the Climate Blogs on TWEN for examples</w:t>
      </w:r>
      <w:r>
        <w:t>.</w:t>
      </w:r>
    </w:p>
    <w:p w14:paraId="62571F55" w14:textId="5F1D1B1C" w:rsidR="00BD035E" w:rsidRPr="00BD035E" w:rsidRDefault="00E74004" w:rsidP="00C511FF">
      <w:pPr>
        <w:pStyle w:val="ListParagraph"/>
        <w:keepLines/>
        <w:numPr>
          <w:ilvl w:val="0"/>
          <w:numId w:val="2"/>
        </w:numPr>
        <w:jc w:val="both"/>
        <w:rPr>
          <w:b/>
        </w:rPr>
      </w:pPr>
      <w:r>
        <w:t xml:space="preserve">As a final product, write a </w:t>
      </w:r>
      <w:r w:rsidR="00E04817" w:rsidRPr="00C511FF">
        <w:rPr>
          <w:b/>
        </w:rPr>
        <w:t>5</w:t>
      </w:r>
      <w:r w:rsidRPr="00C511FF">
        <w:rPr>
          <w:b/>
        </w:rPr>
        <w:t>000 word</w:t>
      </w:r>
      <w:r>
        <w:t xml:space="preserve"> “white paper”</w:t>
      </w:r>
      <w:r w:rsidR="0016402B">
        <w:t xml:space="preserve"> </w:t>
      </w:r>
      <w:r w:rsidR="00BD035E">
        <w:t xml:space="preserve">that recommends a </w:t>
      </w:r>
      <w:r w:rsidR="0074070C">
        <w:t>strategy to reduce emissions or increase natural carbon sequestration</w:t>
      </w:r>
      <w:r w:rsidR="00241B35">
        <w:t>.</w:t>
      </w:r>
      <w:r w:rsidR="00E04817">
        <w:t xml:space="preserve"> </w:t>
      </w:r>
      <w:r w:rsidR="00B45657">
        <w:t>Papers must be posted on TWEN by</w:t>
      </w:r>
      <w:r w:rsidR="00B87C8D">
        <w:t xml:space="preserve"> </w:t>
      </w:r>
      <w:r w:rsidR="00B87C8D" w:rsidRPr="00B87C8D">
        <w:rPr>
          <w:b/>
        </w:rPr>
        <w:t>5 PM</w:t>
      </w:r>
      <w:r w:rsidR="00B87C8D">
        <w:t xml:space="preserve"> </w:t>
      </w:r>
      <w:r w:rsidR="00B45657" w:rsidRPr="00B45657">
        <w:rPr>
          <w:b/>
        </w:rPr>
        <w:t>December 2</w:t>
      </w:r>
      <w:r w:rsidR="00E02A77">
        <w:rPr>
          <w:b/>
        </w:rPr>
        <w:t>0</w:t>
      </w:r>
      <w:r w:rsidR="00B45657">
        <w:t>. Sample papers from prior courses are posted on TWEN.</w:t>
      </w:r>
      <w:r w:rsidR="00A17E4F">
        <w:t xml:space="preserve"> A </w:t>
      </w:r>
      <w:r w:rsidR="00A17E4F" w:rsidRPr="00A17E4F">
        <w:rPr>
          <w:b/>
        </w:rPr>
        <w:t>Grading</w:t>
      </w:r>
      <w:r w:rsidR="00A17E4F">
        <w:t xml:space="preserve"> </w:t>
      </w:r>
      <w:r w:rsidR="00A17E4F" w:rsidRPr="00A17E4F">
        <w:rPr>
          <w:b/>
        </w:rPr>
        <w:t>Rubric</w:t>
      </w:r>
      <w:r w:rsidR="00A17E4F">
        <w:t xml:space="preserve"> will also be posted on TWEN. </w:t>
      </w:r>
    </w:p>
    <w:p w14:paraId="4359F657" w14:textId="77777777" w:rsidR="00BD035E" w:rsidRDefault="00BD035E" w:rsidP="00BD035E">
      <w:pPr>
        <w:keepLines/>
        <w:jc w:val="both"/>
      </w:pPr>
    </w:p>
    <w:p w14:paraId="6D4C481C" w14:textId="77777777" w:rsidR="007E6A3B" w:rsidRPr="00BD035E" w:rsidRDefault="00BD035E" w:rsidP="00BD035E">
      <w:pPr>
        <w:keepLines/>
        <w:jc w:val="both"/>
        <w:rPr>
          <w:b/>
        </w:rPr>
      </w:pPr>
      <w:r w:rsidRPr="00BD035E">
        <w:rPr>
          <w:u w:val="single"/>
        </w:rPr>
        <w:t>Grading</w:t>
      </w:r>
      <w:r>
        <w:t xml:space="preserve">: Each </w:t>
      </w:r>
      <w:r w:rsidR="00BF390D">
        <w:t>blog post</w:t>
      </w:r>
      <w:r>
        <w:t xml:space="preserve"> is worth 100 points. The white paper is worth 700 points. </w:t>
      </w:r>
      <w:r w:rsidR="00913091">
        <w:t>Final grade based on a total of 1000 points.</w:t>
      </w:r>
      <w:r w:rsidR="003936AA">
        <w:t xml:space="preserve"> </w:t>
      </w:r>
    </w:p>
    <w:p w14:paraId="22775894" w14:textId="77777777" w:rsidR="007E6A3B" w:rsidRPr="00AC1A98" w:rsidRDefault="007E6A3B" w:rsidP="007E6A3B">
      <w:pPr>
        <w:keepLines/>
        <w:jc w:val="both"/>
      </w:pPr>
    </w:p>
    <w:p w14:paraId="578DE9B9" w14:textId="77777777" w:rsidR="007E6A3B" w:rsidRDefault="007E6A3B" w:rsidP="007E6A3B">
      <w:pPr>
        <w:keepLines/>
        <w:jc w:val="both"/>
      </w:pPr>
      <w:r w:rsidRPr="00AC1A98">
        <w:rPr>
          <w:u w:val="single"/>
        </w:rPr>
        <w:t>Office Hours</w:t>
      </w:r>
      <w:r w:rsidRPr="00AC1A98">
        <w:t xml:space="preserve">: By appointment. My office is in Eaton House, Room 201 </w:t>
      </w:r>
      <w:r>
        <w:t>(ext</w:t>
      </w:r>
      <w:r w:rsidRPr="00AC1A98">
        <w:t>1305</w:t>
      </w:r>
      <w:r>
        <w:t>)</w:t>
      </w:r>
      <w:r w:rsidRPr="00AC1A98">
        <w:t>.</w:t>
      </w:r>
    </w:p>
    <w:p w14:paraId="7A4C54BE" w14:textId="77777777" w:rsidR="007E6A3B" w:rsidRDefault="007E6A3B" w:rsidP="007E6A3B">
      <w:pPr>
        <w:keepLines/>
        <w:jc w:val="both"/>
      </w:pPr>
    </w:p>
    <w:p w14:paraId="5D5BE47F" w14:textId="16F36B2B" w:rsidR="009B038C" w:rsidRPr="000C08BD" w:rsidRDefault="007E6A3B" w:rsidP="007E6A3B">
      <w:pPr>
        <w:keepLines/>
        <w:jc w:val="both"/>
        <w:rPr>
          <w:b/>
        </w:rPr>
      </w:pPr>
      <w:r w:rsidRPr="000C08BD">
        <w:rPr>
          <w:b/>
        </w:rPr>
        <w:t>Tentative Class Schedule and Readings</w:t>
      </w:r>
      <w:r w:rsidR="000C08BD">
        <w:rPr>
          <w:b/>
        </w:rPr>
        <w:t xml:space="preserve"> (note that some materials are on TWEN in designated folders) </w:t>
      </w:r>
    </w:p>
    <w:p w14:paraId="2959D67F" w14:textId="77777777" w:rsidR="007E6A3B" w:rsidRDefault="007E6A3B" w:rsidP="007E6A3B"/>
    <w:p w14:paraId="7686915D" w14:textId="77777777" w:rsidR="007E6A3B" w:rsidRDefault="004D7F4E" w:rsidP="00E7112D">
      <w:pPr>
        <w:rPr>
          <w:rFonts w:ascii="TTE27BF820t00" w:hAnsi="TTE27BF820t00" w:cs="TTE27BF820t00"/>
          <w:sz w:val="19"/>
          <w:szCs w:val="19"/>
        </w:rPr>
      </w:pPr>
      <w:r>
        <w:rPr>
          <w:u w:val="single"/>
        </w:rPr>
        <w:t xml:space="preserve">Aug </w:t>
      </w:r>
      <w:r w:rsidR="006F6E84">
        <w:rPr>
          <w:u w:val="single"/>
        </w:rPr>
        <w:t>2</w:t>
      </w:r>
      <w:r w:rsidR="00E02A77">
        <w:rPr>
          <w:u w:val="single"/>
        </w:rPr>
        <w:t>7</w:t>
      </w:r>
      <w:r w:rsidR="00E7112D">
        <w:t xml:space="preserve"> </w:t>
      </w:r>
      <w:r w:rsidR="009546F8">
        <w:t>Welcome to the Anthropocene</w:t>
      </w:r>
      <w:r w:rsidR="00E7112D">
        <w:tab/>
      </w:r>
      <w:r w:rsidR="00ED60F8">
        <w:rPr>
          <w:rFonts w:ascii="TTE27BF820t00" w:hAnsi="TTE27BF820t00" w:cs="TTE27BF820t00"/>
          <w:sz w:val="19"/>
          <w:szCs w:val="19"/>
        </w:rPr>
        <w:t xml:space="preserve"> </w:t>
      </w:r>
    </w:p>
    <w:p w14:paraId="1BB74C80" w14:textId="77777777" w:rsidR="007F6083" w:rsidRDefault="00E02A77" w:rsidP="009546F8">
      <w:pPr>
        <w:ind w:left="720"/>
      </w:pPr>
      <w:r>
        <w:t xml:space="preserve">NOVA, </w:t>
      </w:r>
      <w:r w:rsidRPr="00E02A77">
        <w:rPr>
          <w:i/>
        </w:rPr>
        <w:t>Decoding the Weather Machine</w:t>
      </w:r>
      <w:r>
        <w:rPr>
          <w:i/>
        </w:rPr>
        <w:t xml:space="preserve"> </w:t>
      </w:r>
      <w:r>
        <w:t>Part One</w:t>
      </w:r>
    </w:p>
    <w:p w14:paraId="238384B6" w14:textId="6D1EC668" w:rsidR="00E02A77" w:rsidRDefault="00E02A77" w:rsidP="009546F8">
      <w:pPr>
        <w:ind w:left="720"/>
      </w:pPr>
      <w:r>
        <w:t xml:space="preserve">In class viewing and discussion </w:t>
      </w:r>
    </w:p>
    <w:p w14:paraId="07871190" w14:textId="77777777" w:rsidR="005920A8" w:rsidRPr="00241B35" w:rsidRDefault="00E02A77" w:rsidP="009546F8">
      <w:pPr>
        <w:ind w:left="720"/>
      </w:pPr>
      <w:r>
        <w:t>Background reading:</w:t>
      </w:r>
      <w:r w:rsidR="009546F8">
        <w:t xml:space="preserve"> The Uninhabitable Earth: </w:t>
      </w:r>
      <w:hyperlink r:id="rId12" w:history="1">
        <w:r w:rsidR="009546F8" w:rsidRPr="00DE4FE3">
          <w:rPr>
            <w:rStyle w:val="Hyperlink"/>
          </w:rPr>
          <w:t>http://nymag.com/daily/intelligencer/2017/07/climate-change-earth-too-hot-for-humans.html</w:t>
        </w:r>
      </w:hyperlink>
      <w:r w:rsidR="009546F8">
        <w:t xml:space="preserve"> </w:t>
      </w:r>
    </w:p>
    <w:p w14:paraId="63B973D0" w14:textId="77777777" w:rsidR="00EB11D0" w:rsidRDefault="009546F8" w:rsidP="00241B35">
      <w:pPr>
        <w:ind w:left="720"/>
      </w:pPr>
      <w:r>
        <w:t>Questions</w:t>
      </w:r>
      <w:r w:rsidR="00E02A77">
        <w:t xml:space="preserve"> to ponder:</w:t>
      </w:r>
    </w:p>
    <w:p w14:paraId="5C9CDCBC" w14:textId="77777777" w:rsidR="009546F8" w:rsidRDefault="009546F8" w:rsidP="00241B35">
      <w:pPr>
        <w:ind w:left="720"/>
      </w:pPr>
      <w:r>
        <w:t>Could things really get this bad?</w:t>
      </w:r>
    </w:p>
    <w:p w14:paraId="08CD00E7" w14:textId="77777777" w:rsidR="006E5EE6" w:rsidRDefault="006E5EE6" w:rsidP="00241B35">
      <w:pPr>
        <w:ind w:left="720"/>
      </w:pPr>
      <w:r>
        <w:t>Wh</w:t>
      </w:r>
      <w:r w:rsidR="009546F8">
        <w:t>y paint such a bleak picture?</w:t>
      </w:r>
    </w:p>
    <w:p w14:paraId="3BA840E9" w14:textId="77777777" w:rsidR="009546F8" w:rsidRDefault="009546F8" w:rsidP="00241B35">
      <w:pPr>
        <w:ind w:left="720"/>
      </w:pPr>
      <w:r>
        <w:t>Who is the audience?</w:t>
      </w:r>
    </w:p>
    <w:p w14:paraId="40CEFDD1" w14:textId="77777777" w:rsidR="009546F8" w:rsidRDefault="009546F8" w:rsidP="00241B35">
      <w:pPr>
        <w:ind w:left="720"/>
      </w:pPr>
      <w:r>
        <w:t>Is fear a motivator?</w:t>
      </w:r>
    </w:p>
    <w:p w14:paraId="5FEC063A" w14:textId="77777777" w:rsidR="009546F8" w:rsidRDefault="009546F8" w:rsidP="00241B35">
      <w:pPr>
        <w:ind w:left="720"/>
      </w:pPr>
      <w:r>
        <w:t>Is optimism justified?</w:t>
      </w:r>
    </w:p>
    <w:p w14:paraId="7CB7CDF6" w14:textId="77777777" w:rsidR="009546F8" w:rsidRDefault="009546F8" w:rsidP="00241B35">
      <w:pPr>
        <w:ind w:left="720"/>
      </w:pPr>
    </w:p>
    <w:p w14:paraId="3F2CFC48" w14:textId="77777777" w:rsidR="007F6083" w:rsidRDefault="00B87C8D" w:rsidP="00E02A77">
      <w:r>
        <w:rPr>
          <w:u w:val="single"/>
        </w:rPr>
        <w:t xml:space="preserve">Aug </w:t>
      </w:r>
      <w:r w:rsidR="00E02A77">
        <w:rPr>
          <w:u w:val="single"/>
        </w:rPr>
        <w:t>29</w:t>
      </w:r>
      <w:r w:rsidR="00E02A77">
        <w:t xml:space="preserve"> </w:t>
      </w:r>
      <w:r w:rsidR="00E02A77" w:rsidRPr="00E02A77">
        <w:rPr>
          <w:i/>
        </w:rPr>
        <w:t>Decoding the Weather Machine</w:t>
      </w:r>
      <w:r w:rsidR="00E02A77">
        <w:t xml:space="preserve"> Part Two</w:t>
      </w:r>
    </w:p>
    <w:p w14:paraId="32654FFA" w14:textId="2529F5A5" w:rsidR="00E02A77" w:rsidRPr="00E02A77" w:rsidRDefault="00E02A77" w:rsidP="007F6083">
      <w:pPr>
        <w:ind w:firstLine="720"/>
      </w:pPr>
      <w:r>
        <w:t xml:space="preserve">In class viewing and discussion </w:t>
      </w:r>
    </w:p>
    <w:p w14:paraId="73B9FC2A" w14:textId="77777777" w:rsidR="002A1F5A" w:rsidRDefault="002A1F5A" w:rsidP="002A1F5A"/>
    <w:p w14:paraId="410BC900" w14:textId="77777777" w:rsidR="002A1F5A" w:rsidRDefault="002A1F5A" w:rsidP="002A1F5A">
      <w:r w:rsidRPr="00A94060">
        <w:rPr>
          <w:u w:val="single"/>
        </w:rPr>
        <w:t>Sept 3</w:t>
      </w:r>
      <w:r>
        <w:t>: Climate Communication</w:t>
      </w:r>
    </w:p>
    <w:p w14:paraId="122CC15E" w14:textId="34D421D6" w:rsidR="002A1F5A" w:rsidRDefault="002A1F5A" w:rsidP="008A62F1">
      <w:pPr>
        <w:ind w:firstLine="720"/>
      </w:pPr>
      <w:r>
        <w:lastRenderedPageBreak/>
        <w:t xml:space="preserve"> </w:t>
      </w:r>
      <w:hyperlink r:id="rId13" w:history="1">
        <w:r w:rsidRPr="00A94060">
          <w:rPr>
            <w:rStyle w:val="Hyperlink"/>
            <w:bCs/>
          </w:rPr>
          <w:t>Why fear and anger are rational responses to climate change</w:t>
        </w:r>
      </w:hyperlink>
    </w:p>
    <w:p w14:paraId="3FCBB1F7" w14:textId="2DABE18E" w:rsidR="002A1F5A" w:rsidRPr="00BC4915" w:rsidRDefault="00025E97" w:rsidP="009546F8">
      <w:pPr>
        <w:ind w:left="720"/>
      </w:pPr>
      <w:hyperlink r:id="rId14" w:history="1">
        <w:r w:rsidR="00BC4915" w:rsidRPr="00BC4915">
          <w:rPr>
            <w:rStyle w:val="Hyperlink"/>
            <w:bCs/>
          </w:rPr>
          <w:t>Confirmation bias: A psychological phenomenon that helps explain why pundits got it wrong</w:t>
        </w:r>
      </w:hyperlink>
    </w:p>
    <w:p w14:paraId="6A193B2D" w14:textId="57B516AB" w:rsidR="009546F8" w:rsidRDefault="002A1F5A" w:rsidP="009546F8">
      <w:pPr>
        <w:ind w:left="720"/>
      </w:pPr>
      <w:r>
        <w:t>How to communicate climate science with</w:t>
      </w:r>
      <w:r w:rsidR="00950587">
        <w:t>out</w:t>
      </w:r>
      <w:r>
        <w:t xml:space="preserve"> scaring </w:t>
      </w:r>
      <w:r w:rsidR="00950587">
        <w:t>people to death</w:t>
      </w:r>
      <w:r>
        <w:t xml:space="preserve"> </w:t>
      </w:r>
      <w:r w:rsidR="009546F8">
        <w:t xml:space="preserve"> </w:t>
      </w:r>
      <w:hyperlink r:id="rId15" w:history="1">
        <w:r w:rsidR="009546F8" w:rsidRPr="00DE4FE3">
          <w:rPr>
            <w:rStyle w:val="Hyperlink"/>
          </w:rPr>
          <w:t>http://environment.yale.edu/climate-communication/article/how-to-communicate-the-scientific-consensus-on-climate-change/</w:t>
        </w:r>
      </w:hyperlink>
      <w:r w:rsidR="009546F8">
        <w:t xml:space="preserve"> </w:t>
      </w:r>
    </w:p>
    <w:p w14:paraId="650014F9" w14:textId="77777777" w:rsidR="009546F8" w:rsidRDefault="009546F8" w:rsidP="009546F8">
      <w:pPr>
        <w:ind w:left="720"/>
      </w:pPr>
      <w:r>
        <w:t xml:space="preserve">Humor by John Oliver: </w:t>
      </w:r>
      <w:hyperlink r:id="rId16" w:history="1">
        <w:r w:rsidRPr="00DE4FE3">
          <w:rPr>
            <w:rStyle w:val="Hyperlink"/>
          </w:rPr>
          <w:t>https://www.youtube.com/watch?v=cjuGCJJUGsg</w:t>
        </w:r>
      </w:hyperlink>
      <w:r>
        <w:t xml:space="preserve"> </w:t>
      </w:r>
    </w:p>
    <w:p w14:paraId="4F317650" w14:textId="77777777" w:rsidR="009546F8" w:rsidRDefault="009546F8" w:rsidP="007E6A3B"/>
    <w:p w14:paraId="3794BD72" w14:textId="3BBCD1AF" w:rsidR="005C7335" w:rsidRDefault="009546F8" w:rsidP="002A1F5A">
      <w:r w:rsidRPr="002A1F5A">
        <w:rPr>
          <w:u w:val="single"/>
        </w:rPr>
        <w:t>Sept 5</w:t>
      </w:r>
      <w:r w:rsidR="002A1F5A" w:rsidRPr="002A1F5A">
        <w:t xml:space="preserve"> Political Tipping Point?</w:t>
      </w:r>
    </w:p>
    <w:p w14:paraId="7C7FFD1E" w14:textId="77777777" w:rsidR="007F6083" w:rsidRDefault="00025E97" w:rsidP="007F6083">
      <w:pPr>
        <w:ind w:firstLine="720"/>
      </w:pPr>
      <w:hyperlink r:id="rId17" w:history="1">
        <w:r w:rsidR="007F6083" w:rsidRPr="007F6083">
          <w:rPr>
            <w:rStyle w:val="Hyperlink"/>
          </w:rPr>
          <w:t>Climate Change and the American Mind</w:t>
        </w:r>
      </w:hyperlink>
    </w:p>
    <w:p w14:paraId="363BC424" w14:textId="77777777" w:rsidR="007F6083" w:rsidRDefault="00025E97" w:rsidP="007F6083">
      <w:pPr>
        <w:ind w:firstLine="720"/>
      </w:pPr>
      <w:hyperlink r:id="rId18" w:history="1">
        <w:r w:rsidR="007F6083" w:rsidRPr="007F6083">
          <w:rPr>
            <w:rStyle w:val="Hyperlink"/>
          </w:rPr>
          <w:t>The Political Map</w:t>
        </w:r>
      </w:hyperlink>
    </w:p>
    <w:p w14:paraId="55C50249" w14:textId="7C76ED06" w:rsidR="007F6083" w:rsidRPr="007F6083" w:rsidRDefault="007F6083" w:rsidP="007F6083">
      <w:pPr>
        <w:ind w:firstLine="720"/>
        <w:rPr>
          <w:rStyle w:val="Hyperlink"/>
        </w:rPr>
      </w:pPr>
      <w:r>
        <w:t xml:space="preserve"> </w:t>
      </w:r>
      <w:r>
        <w:fldChar w:fldCharType="begin"/>
      </w:r>
      <w:r>
        <w:instrText xml:space="preserve"> HYPERLINK "https://climatecommunication.yale.edu/visualizations-data/fossilfuel-lawsuits/?est=damageresp&amp;type=value&amp;geo=county" </w:instrText>
      </w:r>
      <w:r>
        <w:fldChar w:fldCharType="separate"/>
      </w:r>
      <w:r w:rsidRPr="007F6083">
        <w:rPr>
          <w:rStyle w:val="Hyperlink"/>
        </w:rPr>
        <w:t>Support for Making Fossil Fuel Companies Pay for Climate Damages</w:t>
      </w:r>
    </w:p>
    <w:p w14:paraId="603484D8" w14:textId="08503F49" w:rsidR="00A17E4F" w:rsidRPr="00A17E4F" w:rsidRDefault="007F6083" w:rsidP="007E6A3B">
      <w:r>
        <w:fldChar w:fldCharType="end"/>
      </w:r>
    </w:p>
    <w:p w14:paraId="3C0FB188" w14:textId="65E80F2D" w:rsidR="00A94060" w:rsidRDefault="0030009D" w:rsidP="000626AF">
      <w:r w:rsidRPr="009F0258">
        <w:rPr>
          <w:u w:val="single"/>
        </w:rPr>
        <w:t xml:space="preserve">Sept </w:t>
      </w:r>
      <w:r w:rsidR="00A94060">
        <w:rPr>
          <w:u w:val="single"/>
        </w:rPr>
        <w:t>10</w:t>
      </w:r>
      <w:r w:rsidR="009546F8">
        <w:t xml:space="preserve"> </w:t>
      </w:r>
      <w:r w:rsidR="00A94060">
        <w:t>The Green New Deal</w:t>
      </w:r>
    </w:p>
    <w:p w14:paraId="129B0DBD" w14:textId="431BBC22" w:rsidR="00A94060" w:rsidRDefault="00025E97" w:rsidP="00A94060">
      <w:pPr>
        <w:ind w:firstLine="720"/>
      </w:pPr>
      <w:hyperlink r:id="rId19" w:history="1">
        <w:r w:rsidR="00A94060" w:rsidRPr="00A94060">
          <w:rPr>
            <w:rStyle w:val="Hyperlink"/>
          </w:rPr>
          <w:t>AOC Resolution</w:t>
        </w:r>
      </w:hyperlink>
    </w:p>
    <w:p w14:paraId="43EB8DE9" w14:textId="2555592E" w:rsidR="00A94060" w:rsidRDefault="00025E97" w:rsidP="00A94060">
      <w:pPr>
        <w:ind w:firstLine="720"/>
      </w:pPr>
      <w:hyperlink r:id="rId20" w:history="1">
        <w:r w:rsidR="00A94060" w:rsidRPr="00A94060">
          <w:rPr>
            <w:rStyle w:val="Hyperlink"/>
          </w:rPr>
          <w:t>GND Explained</w:t>
        </w:r>
      </w:hyperlink>
    </w:p>
    <w:p w14:paraId="564B04DD" w14:textId="6331CEE6" w:rsidR="00A94060" w:rsidRDefault="00025E97" w:rsidP="00A94060">
      <w:pPr>
        <w:ind w:firstLine="720"/>
      </w:pPr>
      <w:hyperlink r:id="rId21" w:history="1">
        <w:r w:rsidR="00A94060" w:rsidRPr="00A94060">
          <w:rPr>
            <w:rStyle w:val="Hyperlink"/>
          </w:rPr>
          <w:t>Green New Deal critics can't see the forest for the trees</w:t>
        </w:r>
      </w:hyperlink>
    </w:p>
    <w:p w14:paraId="23137CE3" w14:textId="50884002" w:rsidR="00A94060" w:rsidRDefault="00A94060" w:rsidP="000626AF"/>
    <w:p w14:paraId="160C7EC5" w14:textId="2D8FECB1" w:rsidR="00A94060" w:rsidRDefault="00A94060" w:rsidP="000626AF">
      <w:r w:rsidRPr="001C4D0B">
        <w:rPr>
          <w:u w:val="single"/>
        </w:rPr>
        <w:t>Sept 12</w:t>
      </w:r>
      <w:r>
        <w:t xml:space="preserve"> Alternatives to the GND</w:t>
      </w:r>
      <w:r w:rsidR="0074070C">
        <w:t xml:space="preserve"> (teams assigned for in class discussion) </w:t>
      </w:r>
    </w:p>
    <w:p w14:paraId="55C1940D" w14:textId="1D0D9DD9" w:rsidR="00A94060" w:rsidRDefault="00A94060" w:rsidP="000626AF">
      <w:r>
        <w:tab/>
      </w:r>
      <w:hyperlink r:id="rId22" w:history="1">
        <w:r w:rsidRPr="00A94060">
          <w:rPr>
            <w:rStyle w:val="Hyperlink"/>
          </w:rPr>
          <w:t>Inslee Plan</w:t>
        </w:r>
      </w:hyperlink>
    </w:p>
    <w:p w14:paraId="2E6D546A" w14:textId="27CCB2D0" w:rsidR="00A94060" w:rsidRDefault="00025E97" w:rsidP="00A94060">
      <w:pPr>
        <w:ind w:firstLine="720"/>
      </w:pPr>
      <w:hyperlink r:id="rId23" w:history="1">
        <w:r w:rsidR="00D66E23" w:rsidRPr="00D66E23">
          <w:rPr>
            <w:rStyle w:val="Hyperlink"/>
          </w:rPr>
          <w:t>Harris Plan</w:t>
        </w:r>
      </w:hyperlink>
      <w:hyperlink r:id="rId24" w:history="1"/>
    </w:p>
    <w:p w14:paraId="349C6E1C" w14:textId="20050E21" w:rsidR="001C4D0B" w:rsidRDefault="00025E97" w:rsidP="00A94060">
      <w:pPr>
        <w:ind w:firstLine="720"/>
      </w:pPr>
      <w:hyperlink r:id="rId25" w:history="1">
        <w:r w:rsidR="001C4D0B" w:rsidRPr="001C4D0B">
          <w:rPr>
            <w:rStyle w:val="Hyperlink"/>
          </w:rPr>
          <w:t>Biden Plan</w:t>
        </w:r>
      </w:hyperlink>
    </w:p>
    <w:p w14:paraId="47BC10FA" w14:textId="77777777" w:rsidR="00D66E23" w:rsidRDefault="00025E97" w:rsidP="00A94060">
      <w:pPr>
        <w:ind w:firstLine="720"/>
        <w:rPr>
          <w:rStyle w:val="Hyperlink"/>
        </w:rPr>
      </w:pPr>
      <w:hyperlink r:id="rId26" w:history="1">
        <w:r w:rsidR="00D70068" w:rsidRPr="00D70068">
          <w:rPr>
            <w:rStyle w:val="Hyperlink"/>
          </w:rPr>
          <w:t>Bernie’s Plan</w:t>
        </w:r>
      </w:hyperlink>
    </w:p>
    <w:p w14:paraId="7CFBBD55" w14:textId="6A4D8D98" w:rsidR="001C4D0B" w:rsidRDefault="00025E97" w:rsidP="00A94060">
      <w:pPr>
        <w:ind w:firstLine="720"/>
      </w:pPr>
      <w:hyperlink r:id="rId27" w:history="1">
        <w:r w:rsidR="00D66E23" w:rsidRPr="00D66E23">
          <w:rPr>
            <w:rStyle w:val="Hyperlink"/>
          </w:rPr>
          <w:t>B</w:t>
        </w:r>
        <w:r w:rsidR="00D66E23">
          <w:rPr>
            <w:rStyle w:val="Hyperlink"/>
          </w:rPr>
          <w:t>utti</w:t>
        </w:r>
        <w:r w:rsidR="00D66E23" w:rsidRPr="00D66E23">
          <w:rPr>
            <w:rStyle w:val="Hyperlink"/>
          </w:rPr>
          <w:t>gieg Plan</w:t>
        </w:r>
      </w:hyperlink>
      <w:hyperlink r:id="rId28" w:history="1"/>
    </w:p>
    <w:p w14:paraId="1853ECF1" w14:textId="0C1DF14E" w:rsidR="001C4D0B" w:rsidRDefault="001C4D0B" w:rsidP="00A94060">
      <w:pPr>
        <w:ind w:firstLine="720"/>
      </w:pPr>
    </w:p>
    <w:p w14:paraId="53B0AFDE" w14:textId="77777777" w:rsidR="00081A6B" w:rsidRPr="00081A6B" w:rsidRDefault="001C4D0B" w:rsidP="00081A6B">
      <w:r w:rsidRPr="001C4D0B">
        <w:rPr>
          <w:u w:val="single"/>
        </w:rPr>
        <w:t>Sept17</w:t>
      </w:r>
      <w:r>
        <w:t xml:space="preserve"> </w:t>
      </w:r>
      <w:r w:rsidR="00081A6B" w:rsidRPr="00081A6B">
        <w:t xml:space="preserve">Social Cost of Carbon </w:t>
      </w:r>
    </w:p>
    <w:p w14:paraId="3C57A700" w14:textId="77777777" w:rsidR="00081A6B" w:rsidRPr="00081A6B" w:rsidRDefault="00025E97" w:rsidP="00577997">
      <w:pPr>
        <w:ind w:firstLine="720"/>
      </w:pPr>
      <w:hyperlink r:id="rId29" w:history="1">
        <w:r w:rsidR="00081A6B" w:rsidRPr="00081A6B">
          <w:rPr>
            <w:rStyle w:val="Hyperlink"/>
          </w:rPr>
          <w:t>What is it?</w:t>
        </w:r>
      </w:hyperlink>
      <w:r w:rsidR="00081A6B" w:rsidRPr="00081A6B">
        <w:t xml:space="preserve"> </w:t>
      </w:r>
    </w:p>
    <w:p w14:paraId="09AE6C31" w14:textId="77777777" w:rsidR="00081A6B" w:rsidRPr="00081A6B" w:rsidRDefault="00025E97" w:rsidP="00577997">
      <w:pPr>
        <w:ind w:firstLine="720"/>
      </w:pPr>
      <w:hyperlink r:id="rId30" w:history="1">
        <w:r w:rsidR="00081A6B" w:rsidRPr="00081A6B">
          <w:rPr>
            <w:rStyle w:val="Hyperlink"/>
          </w:rPr>
          <w:t>Why is it important</w:t>
        </w:r>
      </w:hyperlink>
      <w:r w:rsidR="00081A6B" w:rsidRPr="00081A6B">
        <w:t>?</w:t>
      </w:r>
    </w:p>
    <w:p w14:paraId="03794854" w14:textId="77777777" w:rsidR="00081A6B" w:rsidRPr="00081A6B" w:rsidRDefault="00081A6B" w:rsidP="00577997">
      <w:pPr>
        <w:ind w:firstLine="720"/>
        <w:rPr>
          <w:i/>
        </w:rPr>
      </w:pPr>
      <w:r w:rsidRPr="00081A6B">
        <w:t xml:space="preserve">How is it enforced? </w:t>
      </w:r>
      <w:r w:rsidRPr="00081A6B">
        <w:rPr>
          <w:i/>
        </w:rPr>
        <w:t xml:space="preserve">High Country Conservation Advocates v US Forest Service </w:t>
      </w:r>
    </w:p>
    <w:p w14:paraId="4EEBC945" w14:textId="77777777" w:rsidR="00577997" w:rsidRDefault="00577997" w:rsidP="00546647">
      <w:pPr>
        <w:rPr>
          <w:u w:val="single"/>
        </w:rPr>
      </w:pPr>
    </w:p>
    <w:p w14:paraId="5BA4B09A" w14:textId="371F7833" w:rsidR="00577997" w:rsidRPr="00577997" w:rsidRDefault="009546F8" w:rsidP="00577997">
      <w:r w:rsidRPr="009546F8">
        <w:rPr>
          <w:u w:val="single"/>
        </w:rPr>
        <w:t>Sept 1</w:t>
      </w:r>
      <w:r w:rsidR="003177E9">
        <w:rPr>
          <w:u w:val="single"/>
        </w:rPr>
        <w:t>9</w:t>
      </w:r>
      <w:r>
        <w:t xml:space="preserve"> </w:t>
      </w:r>
      <w:r w:rsidR="00BB627D">
        <w:t xml:space="preserve">Risky Business and </w:t>
      </w:r>
      <w:r w:rsidR="00577997" w:rsidRPr="00577997">
        <w:t>Stranded Assets</w:t>
      </w:r>
    </w:p>
    <w:p w14:paraId="5817F370" w14:textId="77777777" w:rsidR="00577997" w:rsidRPr="00577997" w:rsidRDefault="00577997" w:rsidP="00577997">
      <w:r w:rsidRPr="00577997">
        <w:tab/>
        <w:t xml:space="preserve">Carbon Tracker, </w:t>
      </w:r>
      <w:r w:rsidRPr="00577997">
        <w:rPr>
          <w:i/>
        </w:rPr>
        <w:t>Unburnable Carbon</w:t>
      </w:r>
    </w:p>
    <w:p w14:paraId="29E2F451" w14:textId="77777777" w:rsidR="00577997" w:rsidRPr="00577997" w:rsidRDefault="00577997" w:rsidP="00577997">
      <w:r w:rsidRPr="00577997">
        <w:tab/>
      </w:r>
      <w:hyperlink r:id="rId31" w:history="1">
        <w:r w:rsidRPr="00577997">
          <w:rPr>
            <w:rStyle w:val="Hyperlink"/>
          </w:rPr>
          <w:t>Threats to the Bond Market</w:t>
        </w:r>
      </w:hyperlink>
    </w:p>
    <w:p w14:paraId="02C39F19" w14:textId="77777777" w:rsidR="00577997" w:rsidRPr="00577997" w:rsidRDefault="00577997" w:rsidP="00577997">
      <w:pPr>
        <w:ind w:firstLine="720"/>
        <w:rPr>
          <w:i/>
        </w:rPr>
      </w:pPr>
      <w:r w:rsidRPr="00577997">
        <w:rPr>
          <w:i/>
        </w:rPr>
        <w:t>Greening the Financial System</w:t>
      </w:r>
    </w:p>
    <w:p w14:paraId="25BB2321" w14:textId="77777777" w:rsidR="00577997" w:rsidRPr="00577997" w:rsidRDefault="00025E97" w:rsidP="00577997">
      <w:pPr>
        <w:ind w:firstLine="720"/>
      </w:pPr>
      <w:hyperlink r:id="rId32" w:history="1">
        <w:r w:rsidR="00577997" w:rsidRPr="00577997">
          <w:rPr>
            <w:rStyle w:val="Hyperlink"/>
          </w:rPr>
          <w:t>Climate Change and the Federal Reserve</w:t>
        </w:r>
      </w:hyperlink>
      <w:r w:rsidR="00577997" w:rsidRPr="00577997">
        <w:t xml:space="preserve"> </w:t>
      </w:r>
    </w:p>
    <w:p w14:paraId="173F6071" w14:textId="77777777" w:rsidR="00577997" w:rsidRPr="00577997" w:rsidRDefault="00577997" w:rsidP="00577997">
      <w:pPr>
        <w:ind w:firstLine="720"/>
        <w:rPr>
          <w:rStyle w:val="Hyperlink"/>
        </w:rPr>
      </w:pPr>
      <w:r w:rsidRPr="00577997">
        <w:fldChar w:fldCharType="begin"/>
      </w:r>
      <w:r w:rsidRPr="00577997">
        <w:instrText xml:space="preserve"> HYPERLINK "https://gofossilfree.org/global-fossil-fuel-divestment-movement-reaches-6-24-trillion-in-assets-under-management/" </w:instrText>
      </w:r>
      <w:r w:rsidRPr="00577997">
        <w:fldChar w:fldCharType="separate"/>
      </w:r>
      <w:r w:rsidRPr="00577997">
        <w:rPr>
          <w:rStyle w:val="Hyperlink"/>
        </w:rPr>
        <w:t>Divestment Reaches 6 T</w:t>
      </w:r>
    </w:p>
    <w:p w14:paraId="080824FA" w14:textId="7563830C" w:rsidR="000C08BD" w:rsidRDefault="00577997" w:rsidP="00577997">
      <w:pPr>
        <w:rPr>
          <w:rStyle w:val="Hyperlink"/>
          <w:color w:val="auto"/>
          <w:u w:val="none"/>
        </w:rPr>
      </w:pPr>
      <w:r w:rsidRPr="00577997">
        <w:fldChar w:fldCharType="end"/>
      </w:r>
    </w:p>
    <w:p w14:paraId="292EF4C5" w14:textId="77777777" w:rsidR="00081A6B" w:rsidRDefault="006F3ACD" w:rsidP="00081A6B">
      <w:r>
        <w:rPr>
          <w:u w:val="single"/>
        </w:rPr>
        <w:t xml:space="preserve">Sept </w:t>
      </w:r>
      <w:r w:rsidR="003177E9">
        <w:rPr>
          <w:u w:val="single"/>
        </w:rPr>
        <w:t>24</w:t>
      </w:r>
      <w:r w:rsidR="000C08BD" w:rsidRPr="000C08BD">
        <w:t xml:space="preserve"> </w:t>
      </w:r>
      <w:r w:rsidR="00081A6B">
        <w:t>Pricing Carbon: Emissions Trading</w:t>
      </w:r>
    </w:p>
    <w:p w14:paraId="0970E5F6" w14:textId="77777777" w:rsidR="00081A6B" w:rsidRDefault="00081A6B" w:rsidP="00081A6B">
      <w:pPr>
        <w:ind w:left="720"/>
      </w:pPr>
      <w:r>
        <w:t xml:space="preserve">Putting a price on Carbon: </w:t>
      </w:r>
      <w:hyperlink r:id="rId33" w:history="1">
        <w:r w:rsidRPr="00BD6DC3">
          <w:rPr>
            <w:rStyle w:val="Hyperlink"/>
          </w:rPr>
          <w:t>http://www.nytimes.com/2014/05/30/science/a-price-tag-on-carbon-as-a-climate-rescue-plan.html</w:t>
        </w:r>
      </w:hyperlink>
      <w:r>
        <w:t xml:space="preserve">  </w:t>
      </w:r>
    </w:p>
    <w:p w14:paraId="4B32D147" w14:textId="77777777" w:rsidR="00081A6B" w:rsidRDefault="00081A6B" w:rsidP="00081A6B">
      <w:pPr>
        <w:ind w:firstLine="720"/>
      </w:pPr>
      <w:r>
        <w:t xml:space="preserve">McCallister, </w:t>
      </w:r>
      <w:r w:rsidRPr="00DC3F58">
        <w:rPr>
          <w:i/>
        </w:rPr>
        <w:t>The Overallocation Problem</w:t>
      </w:r>
      <w:r>
        <w:tab/>
      </w:r>
    </w:p>
    <w:p w14:paraId="7793727F" w14:textId="77777777" w:rsidR="00081A6B" w:rsidRDefault="00081A6B" w:rsidP="00081A6B">
      <w:pPr>
        <w:rPr>
          <w:rStyle w:val="Hyperlink"/>
        </w:rPr>
      </w:pPr>
      <w:r>
        <w:tab/>
      </w:r>
      <w:hyperlink r:id="rId34" w:history="1">
        <w:r w:rsidRPr="004F682D">
          <w:rPr>
            <w:rStyle w:val="Hyperlink"/>
          </w:rPr>
          <w:t>EU Emissions Trading System</w:t>
        </w:r>
      </w:hyperlink>
    </w:p>
    <w:p w14:paraId="0A330ACC" w14:textId="50B61680" w:rsidR="00081A6B" w:rsidRPr="00897B17" w:rsidRDefault="00081A6B" w:rsidP="00081A6B">
      <w:pPr>
        <w:rPr>
          <w:i/>
          <w:u w:val="single"/>
        </w:rPr>
      </w:pPr>
      <w:r>
        <w:tab/>
      </w:r>
      <w:hyperlink r:id="rId35" w:history="1">
        <w:r w:rsidRPr="004F682D">
          <w:rPr>
            <w:rStyle w:val="Hyperlink"/>
          </w:rPr>
          <w:t>California System has problems</w:t>
        </w:r>
      </w:hyperlink>
      <w:r>
        <w:rPr>
          <w:rStyle w:val="Hyperlink"/>
        </w:rPr>
        <w:t xml:space="preserve"> </w:t>
      </w:r>
    </w:p>
    <w:p w14:paraId="0BA52FFC" w14:textId="77777777" w:rsidR="00081A6B" w:rsidRPr="009C27C5" w:rsidRDefault="00081A6B" w:rsidP="00081A6B">
      <w:pPr>
        <w:rPr>
          <w:strike/>
          <w:u w:val="single"/>
        </w:rPr>
      </w:pPr>
    </w:p>
    <w:p w14:paraId="294C4097" w14:textId="5E416C14" w:rsidR="00081A6B" w:rsidRDefault="006F3ACD" w:rsidP="00081A6B">
      <w:r w:rsidRPr="00BF278A">
        <w:rPr>
          <w:u w:val="single"/>
        </w:rPr>
        <w:t xml:space="preserve">Sept </w:t>
      </w:r>
      <w:r w:rsidR="003177E9" w:rsidRPr="003177E9">
        <w:t>26</w:t>
      </w:r>
      <w:r w:rsidR="00081A6B" w:rsidRPr="00081A6B">
        <w:t xml:space="preserve"> </w:t>
      </w:r>
      <w:r w:rsidR="00081A6B">
        <w:t>Regional Greenhouse Gas Initiative (RGGI)</w:t>
      </w:r>
    </w:p>
    <w:p w14:paraId="6D56A257" w14:textId="77777777" w:rsidR="00081A6B" w:rsidRPr="00081A6B" w:rsidRDefault="00081A6B" w:rsidP="00081A6B">
      <w:pPr>
        <w:ind w:firstLine="720"/>
        <w:rPr>
          <w:b/>
          <w:bCs/>
        </w:rPr>
      </w:pPr>
      <w:r w:rsidRPr="00081A6B">
        <w:rPr>
          <w:b/>
          <w:bCs/>
        </w:rPr>
        <w:t xml:space="preserve">Guest Speaker David Farnsworth Regulatory Assistance Project </w:t>
      </w:r>
    </w:p>
    <w:p w14:paraId="0EB6179B" w14:textId="2F9EDA5E" w:rsidR="00081A6B" w:rsidRDefault="00081A6B" w:rsidP="00081A6B">
      <w:r>
        <w:tab/>
        <w:t>Readings TBA</w:t>
      </w:r>
      <w:r w:rsidR="003177E9">
        <w:t xml:space="preserve"> </w:t>
      </w:r>
    </w:p>
    <w:p w14:paraId="71710E9D" w14:textId="41C3A8E4" w:rsidR="00E54829" w:rsidRDefault="00E54829" w:rsidP="00A84343"/>
    <w:p w14:paraId="076E6B5C" w14:textId="77777777" w:rsidR="00081A6B" w:rsidRDefault="004F682D" w:rsidP="00081A6B">
      <w:r>
        <w:rPr>
          <w:u w:val="single"/>
        </w:rPr>
        <w:t>Oct 1</w:t>
      </w:r>
      <w:r w:rsidR="00241EE1">
        <w:t xml:space="preserve"> </w:t>
      </w:r>
      <w:r w:rsidR="00081A6B">
        <w:t xml:space="preserve">Pricing Carbon: Fee &amp; Dividend  </w:t>
      </w:r>
    </w:p>
    <w:p w14:paraId="32195C80" w14:textId="77777777" w:rsidR="00081A6B" w:rsidRDefault="00081A6B" w:rsidP="00081A6B">
      <w:pPr>
        <w:rPr>
          <w:b/>
        </w:rPr>
      </w:pPr>
      <w:r>
        <w:tab/>
      </w:r>
      <w:r w:rsidRPr="004F682D">
        <w:rPr>
          <w:b/>
        </w:rPr>
        <w:t>Guest Speaker Professor Janet Milne</w:t>
      </w:r>
    </w:p>
    <w:p w14:paraId="11FE5732" w14:textId="77777777" w:rsidR="00081A6B" w:rsidRDefault="00081A6B" w:rsidP="00081A6B">
      <w:pPr>
        <w:ind w:firstLine="720"/>
        <w:rPr>
          <w:u w:val="single"/>
        </w:rPr>
      </w:pPr>
      <w:r>
        <w:t>Readings TBA</w:t>
      </w:r>
    </w:p>
    <w:p w14:paraId="7D4B98DF" w14:textId="77777777" w:rsidR="00241EE1" w:rsidRDefault="00241EE1" w:rsidP="00A84343">
      <w:pPr>
        <w:rPr>
          <w:u w:val="single"/>
        </w:rPr>
      </w:pPr>
    </w:p>
    <w:p w14:paraId="44D0FDF5" w14:textId="77777777" w:rsidR="00577997" w:rsidRPr="00577997" w:rsidRDefault="004F682D" w:rsidP="00577997">
      <w:r>
        <w:rPr>
          <w:u w:val="single"/>
        </w:rPr>
        <w:t>Oct 3</w:t>
      </w:r>
      <w:r w:rsidR="00BF278A">
        <w:t xml:space="preserve"> </w:t>
      </w:r>
      <w:r w:rsidR="00577997" w:rsidRPr="00577997">
        <w:t>The Montreal Protocol</w:t>
      </w:r>
    </w:p>
    <w:p w14:paraId="20AB6AA2" w14:textId="77777777" w:rsidR="00577997" w:rsidRPr="00577997" w:rsidRDefault="00577997" w:rsidP="00577997">
      <w:pPr>
        <w:ind w:firstLine="720"/>
      </w:pPr>
      <w:r w:rsidRPr="00577997">
        <w:t>EPA Montreal Protocol FAQs</w:t>
      </w:r>
    </w:p>
    <w:p w14:paraId="6B269F64" w14:textId="77777777" w:rsidR="00577997" w:rsidRPr="00577997" w:rsidRDefault="00577997" w:rsidP="00577997">
      <w:pPr>
        <w:ind w:firstLine="720"/>
      </w:pPr>
      <w:r w:rsidRPr="00577997">
        <w:t xml:space="preserve">Lessons for the Climate: </w:t>
      </w:r>
      <w:hyperlink r:id="rId36" w:history="1">
        <w:r w:rsidRPr="00577997">
          <w:rPr>
            <w:rStyle w:val="Hyperlink"/>
          </w:rPr>
          <w:t>http://blogs.worldbank.org/climatechange/lessons-montreal-protocol-climate-finance</w:t>
        </w:r>
      </w:hyperlink>
    </w:p>
    <w:p w14:paraId="43BDB7AA" w14:textId="77777777" w:rsidR="00577997" w:rsidRPr="00577997" w:rsidRDefault="00577997" w:rsidP="00577997">
      <w:pPr>
        <w:ind w:firstLine="720"/>
      </w:pPr>
      <w:r w:rsidRPr="00577997">
        <w:t xml:space="preserve">Court Strikes down HFC Rules </w:t>
      </w:r>
      <w:hyperlink r:id="rId37" w:history="1">
        <w:r w:rsidRPr="00577997">
          <w:rPr>
            <w:rStyle w:val="Hyperlink"/>
          </w:rPr>
          <w:t>https://insideclimatenews.org/news/09082017/hfcs-greenhouse-gas-court-ruling-refrigeration-coolant-epa-authority-regulate-kigali</w:t>
        </w:r>
      </w:hyperlink>
    </w:p>
    <w:p w14:paraId="4C16F4F4" w14:textId="372E548D" w:rsidR="009546F8" w:rsidRDefault="009546F8" w:rsidP="00081A6B">
      <w:pPr>
        <w:rPr>
          <w:u w:val="single"/>
        </w:rPr>
      </w:pPr>
    </w:p>
    <w:p w14:paraId="09840072" w14:textId="77777777" w:rsidR="002B4EEC" w:rsidRPr="00577997" w:rsidRDefault="00241EE1" w:rsidP="002B4EEC">
      <w:r w:rsidRPr="00CF416E">
        <w:rPr>
          <w:u w:val="single"/>
        </w:rPr>
        <w:t xml:space="preserve">Oct </w:t>
      </w:r>
      <w:r w:rsidR="00CF416E" w:rsidRPr="00CF416E">
        <w:rPr>
          <w:u w:val="single"/>
        </w:rPr>
        <w:t>8</w:t>
      </w:r>
      <w:r w:rsidR="00CF416E" w:rsidRPr="00CF416E">
        <w:t xml:space="preserve"> </w:t>
      </w:r>
      <w:r w:rsidR="002B4EEC" w:rsidRPr="00577997">
        <w:t xml:space="preserve">The Paris Agreement </w:t>
      </w:r>
    </w:p>
    <w:p w14:paraId="2811C838" w14:textId="77777777" w:rsidR="002B4EEC" w:rsidRPr="00577997" w:rsidRDefault="00025E97" w:rsidP="002B4EEC">
      <w:pPr>
        <w:ind w:firstLine="720"/>
      </w:pPr>
      <w:hyperlink r:id="rId38" w:history="1">
        <w:r w:rsidR="002B4EEC" w:rsidRPr="00577997">
          <w:rPr>
            <w:rStyle w:val="Hyperlink"/>
          </w:rPr>
          <w:t>Text of the Agreement</w:t>
        </w:r>
      </w:hyperlink>
    </w:p>
    <w:p w14:paraId="4D3AC5AA" w14:textId="77777777" w:rsidR="002B4EEC" w:rsidRPr="00577997" w:rsidRDefault="00025E97" w:rsidP="002B4EEC">
      <w:pPr>
        <w:ind w:firstLine="720"/>
      </w:pPr>
      <w:hyperlink r:id="rId39" w:history="1">
        <w:r w:rsidR="002B4EEC" w:rsidRPr="00577997">
          <w:rPr>
            <w:rStyle w:val="Hyperlink"/>
          </w:rPr>
          <w:t>NRDC Explainer</w:t>
        </w:r>
      </w:hyperlink>
    </w:p>
    <w:p w14:paraId="62BDE2DF" w14:textId="77777777" w:rsidR="002B4EEC" w:rsidRPr="00577997" w:rsidRDefault="00025E97" w:rsidP="002B4EEC">
      <w:pPr>
        <w:ind w:firstLine="720"/>
      </w:pPr>
      <w:hyperlink r:id="rId40" w:history="1">
        <w:r w:rsidR="002B4EEC" w:rsidRPr="00577997">
          <w:rPr>
            <w:rStyle w:val="Hyperlink"/>
          </w:rPr>
          <w:t>C2ES Q&amp;A</w:t>
        </w:r>
      </w:hyperlink>
      <w:r w:rsidR="002B4EEC" w:rsidRPr="00577997">
        <w:tab/>
      </w:r>
    </w:p>
    <w:p w14:paraId="29B5763B" w14:textId="77777777" w:rsidR="002B4EEC" w:rsidRPr="00577997" w:rsidRDefault="00025E97" w:rsidP="002B4EEC">
      <w:pPr>
        <w:ind w:firstLine="720"/>
      </w:pPr>
      <w:hyperlink r:id="rId41" w:history="1">
        <w:r w:rsidR="002B4EEC" w:rsidRPr="00577997">
          <w:rPr>
            <w:rStyle w:val="Hyperlink"/>
          </w:rPr>
          <w:t>The World Still Isn’t Meeting Its Climate Goals</w:t>
        </w:r>
      </w:hyperlink>
    </w:p>
    <w:p w14:paraId="15FDFE14" w14:textId="77777777" w:rsidR="00CF416E" w:rsidRDefault="00CF416E" w:rsidP="00D26EBA">
      <w:pPr>
        <w:rPr>
          <w:u w:val="single"/>
        </w:rPr>
      </w:pPr>
    </w:p>
    <w:p w14:paraId="1A72E831" w14:textId="77777777" w:rsidR="002B4EEC" w:rsidRDefault="00CF416E" w:rsidP="002B4EEC">
      <w:r w:rsidRPr="00CF416E">
        <w:rPr>
          <w:u w:val="single"/>
        </w:rPr>
        <w:t>Oct 10</w:t>
      </w:r>
      <w:r>
        <w:t xml:space="preserve"> </w:t>
      </w:r>
      <w:r w:rsidR="002B4EEC">
        <w:t>The Courts and Climate: Standing</w:t>
      </w:r>
    </w:p>
    <w:p w14:paraId="4542664F" w14:textId="77777777" w:rsidR="002B4EEC" w:rsidRPr="00E75720" w:rsidRDefault="002B4EEC" w:rsidP="002B4EEC">
      <w:r>
        <w:tab/>
      </w:r>
      <w:r w:rsidRPr="00A9646C">
        <w:rPr>
          <w:i/>
        </w:rPr>
        <w:t xml:space="preserve">Mass v EPA </w:t>
      </w:r>
      <w:r>
        <w:t>(Part IV)</w:t>
      </w:r>
    </w:p>
    <w:p w14:paraId="1F5BBB9E" w14:textId="77777777" w:rsidR="002B4EEC" w:rsidRDefault="002B4EEC" w:rsidP="002B4EEC">
      <w:pPr>
        <w:rPr>
          <w:i/>
        </w:rPr>
      </w:pPr>
      <w:r>
        <w:rPr>
          <w:i/>
        </w:rPr>
        <w:tab/>
        <w:t>Washington Environmental Council v Bellon</w:t>
      </w:r>
    </w:p>
    <w:p w14:paraId="1D396ADA" w14:textId="77777777" w:rsidR="002B4EEC" w:rsidRDefault="002B4EEC" w:rsidP="002B4EEC">
      <w:pPr>
        <w:rPr>
          <w:i/>
        </w:rPr>
      </w:pPr>
      <w:r>
        <w:rPr>
          <w:i/>
        </w:rPr>
        <w:tab/>
      </w:r>
      <w:r w:rsidRPr="00815836">
        <w:rPr>
          <w:i/>
        </w:rPr>
        <w:t>Wild Earth Guardians v Jewell</w:t>
      </w:r>
    </w:p>
    <w:p w14:paraId="1EF83159" w14:textId="7F70178F" w:rsidR="009546F8" w:rsidRDefault="009546F8" w:rsidP="00A84343"/>
    <w:p w14:paraId="48EF1CD0" w14:textId="33B432BC" w:rsidR="00A9646C" w:rsidRDefault="009546F8" w:rsidP="002B4EEC">
      <w:pPr>
        <w:rPr>
          <w:i/>
        </w:rPr>
      </w:pPr>
      <w:r w:rsidRPr="009546F8">
        <w:rPr>
          <w:u w:val="single"/>
        </w:rPr>
        <w:t xml:space="preserve">Oct </w:t>
      </w:r>
      <w:r>
        <w:rPr>
          <w:u w:val="single"/>
        </w:rPr>
        <w:t>1</w:t>
      </w:r>
      <w:r w:rsidR="00025E97">
        <w:rPr>
          <w:u w:val="single"/>
        </w:rPr>
        <w:t>5</w:t>
      </w:r>
      <w:r>
        <w:t xml:space="preserve"> </w:t>
      </w:r>
      <w:r w:rsidR="002B4EEC" w:rsidRPr="002B4EEC">
        <w:rPr>
          <w:b/>
        </w:rPr>
        <w:t>Fall Break No Class</w:t>
      </w:r>
    </w:p>
    <w:p w14:paraId="18314137" w14:textId="77777777" w:rsidR="00A9646C" w:rsidRDefault="00A9646C" w:rsidP="00A84343">
      <w:pPr>
        <w:rPr>
          <w:i/>
        </w:rPr>
      </w:pPr>
    </w:p>
    <w:p w14:paraId="421A0686" w14:textId="7C77D31E" w:rsidR="00C47CA6" w:rsidRDefault="00A57613" w:rsidP="00C47CA6">
      <w:r w:rsidRPr="00E36E4F">
        <w:rPr>
          <w:u w:val="single"/>
        </w:rPr>
        <w:t>Oct</w:t>
      </w:r>
      <w:r w:rsidR="00E36E4F" w:rsidRPr="00E36E4F">
        <w:rPr>
          <w:u w:val="single"/>
        </w:rPr>
        <w:t xml:space="preserve"> </w:t>
      </w:r>
      <w:r w:rsidR="009546F8">
        <w:rPr>
          <w:u w:val="single"/>
        </w:rPr>
        <w:t>17</w:t>
      </w:r>
      <w:r w:rsidR="00A9646C">
        <w:t xml:space="preserve"> </w:t>
      </w:r>
      <w:r w:rsidR="00C47CA6">
        <w:t>The Courts and Climate: Our Children’s Trust Litigation</w:t>
      </w:r>
    </w:p>
    <w:p w14:paraId="7B792D60" w14:textId="77777777" w:rsidR="00C47CA6" w:rsidRPr="009546F8" w:rsidRDefault="00C47CA6" w:rsidP="00C47CA6">
      <w:pPr>
        <w:rPr>
          <w:i/>
        </w:rPr>
      </w:pPr>
      <w:r>
        <w:tab/>
      </w:r>
      <w:r w:rsidRPr="009546F8">
        <w:rPr>
          <w:i/>
        </w:rPr>
        <w:t xml:space="preserve">Alec L v Jackson and </w:t>
      </w:r>
      <w:r w:rsidRPr="009546F8">
        <w:tab/>
      </w:r>
      <w:r w:rsidRPr="009546F8">
        <w:rPr>
          <w:i/>
        </w:rPr>
        <w:t>Alec L v McCarthy</w:t>
      </w:r>
    </w:p>
    <w:p w14:paraId="72CEAEE3" w14:textId="77777777" w:rsidR="00C47CA6" w:rsidRDefault="00C47CA6" w:rsidP="00C47CA6">
      <w:pPr>
        <w:ind w:firstLine="720"/>
      </w:pPr>
      <w:r w:rsidRPr="009546F8">
        <w:rPr>
          <w:i/>
        </w:rPr>
        <w:t>Juliana v United States</w:t>
      </w:r>
    </w:p>
    <w:p w14:paraId="4A797A9F" w14:textId="77777777" w:rsidR="00241EE1" w:rsidRDefault="00241EE1" w:rsidP="00E75720"/>
    <w:p w14:paraId="035A9440" w14:textId="77777777" w:rsidR="00C47CA6" w:rsidRDefault="00241EE1" w:rsidP="00C47CA6">
      <w:r w:rsidRPr="00241EE1">
        <w:rPr>
          <w:u w:val="single"/>
        </w:rPr>
        <w:t>Oct 1</w:t>
      </w:r>
      <w:r w:rsidR="009546F8">
        <w:rPr>
          <w:u w:val="single"/>
        </w:rPr>
        <w:t>9</w:t>
      </w:r>
      <w:r>
        <w:t xml:space="preserve"> </w:t>
      </w:r>
      <w:r w:rsidR="00C47CA6">
        <w:t>The Courts and Climate: NEPA</w:t>
      </w:r>
    </w:p>
    <w:p w14:paraId="44F60848" w14:textId="77777777" w:rsidR="00C47CA6" w:rsidRDefault="00C47CA6" w:rsidP="00C47CA6">
      <w:pPr>
        <w:rPr>
          <w:i/>
        </w:rPr>
      </w:pPr>
      <w:r>
        <w:tab/>
      </w:r>
      <w:r w:rsidRPr="00E36E4F">
        <w:rPr>
          <w:i/>
        </w:rPr>
        <w:t>Mid States Coalition v Surface Transportation Board</w:t>
      </w:r>
    </w:p>
    <w:p w14:paraId="2DA8925E" w14:textId="36EEA09F" w:rsidR="00C47CA6" w:rsidRDefault="00C47CA6" w:rsidP="00C47CA6">
      <w:pPr>
        <w:rPr>
          <w:i/>
        </w:rPr>
      </w:pPr>
      <w:r>
        <w:rPr>
          <w:i/>
        </w:rPr>
        <w:tab/>
        <w:t>Wild Earth Guardians v Zinke</w:t>
      </w:r>
    </w:p>
    <w:p w14:paraId="004133D4" w14:textId="6CB32E60" w:rsidR="009546F8" w:rsidRDefault="00C47CA6" w:rsidP="00C47CA6">
      <w:r>
        <w:rPr>
          <w:i/>
        </w:rPr>
        <w:tab/>
        <w:t>Sierra Club v FERC</w:t>
      </w:r>
    </w:p>
    <w:p w14:paraId="606E0675" w14:textId="77777777" w:rsidR="009546F8" w:rsidRDefault="009546F8" w:rsidP="00E75720"/>
    <w:p w14:paraId="5A6FC715" w14:textId="1BEB201C" w:rsidR="00C47CA6" w:rsidRPr="00C47CA6" w:rsidRDefault="009546F8" w:rsidP="00C47CA6">
      <w:r w:rsidRPr="009546F8">
        <w:rPr>
          <w:u w:val="single"/>
        </w:rPr>
        <w:t xml:space="preserve">Oct </w:t>
      </w:r>
      <w:r>
        <w:rPr>
          <w:u w:val="single"/>
        </w:rPr>
        <w:t>2</w:t>
      </w:r>
      <w:r w:rsidR="00CF416E">
        <w:rPr>
          <w:u w:val="single"/>
        </w:rPr>
        <w:t>2</w:t>
      </w:r>
      <w:r>
        <w:t xml:space="preserve"> </w:t>
      </w:r>
      <w:r w:rsidR="00C47CA6" w:rsidRPr="00C47CA6">
        <w:t>The Courts and Climate: Federal Common Law</w:t>
      </w:r>
    </w:p>
    <w:p w14:paraId="0D355184" w14:textId="77777777" w:rsidR="00C47CA6" w:rsidRPr="00C47CA6" w:rsidRDefault="00C47CA6" w:rsidP="00C47CA6">
      <w:pPr>
        <w:ind w:firstLine="720"/>
        <w:rPr>
          <w:i/>
        </w:rPr>
      </w:pPr>
      <w:r w:rsidRPr="00C47CA6">
        <w:rPr>
          <w:i/>
        </w:rPr>
        <w:t>AEP v Connecticut</w:t>
      </w:r>
    </w:p>
    <w:p w14:paraId="37F0FEA2" w14:textId="65B2EEB9" w:rsidR="00E36E4F" w:rsidRDefault="00C47CA6" w:rsidP="00C47CA6">
      <w:pPr>
        <w:ind w:firstLine="720"/>
        <w:rPr>
          <w:i/>
        </w:rPr>
      </w:pPr>
      <w:r w:rsidRPr="00C47CA6">
        <w:rPr>
          <w:i/>
        </w:rPr>
        <w:t xml:space="preserve">Village of Kivalina v Exxon </w:t>
      </w:r>
      <w:r w:rsidR="00E36E4F">
        <w:rPr>
          <w:i/>
        </w:rPr>
        <w:tab/>
      </w:r>
    </w:p>
    <w:p w14:paraId="33654DAA" w14:textId="77777777" w:rsidR="009546F8" w:rsidRDefault="009546F8" w:rsidP="00E75720">
      <w:pPr>
        <w:rPr>
          <w:i/>
        </w:rPr>
      </w:pPr>
    </w:p>
    <w:p w14:paraId="5061512B" w14:textId="2597EB42" w:rsidR="009546F8" w:rsidRDefault="009546F8" w:rsidP="009546F8">
      <w:r w:rsidRPr="00DB236B">
        <w:rPr>
          <w:u w:val="single"/>
        </w:rPr>
        <w:t xml:space="preserve">Oct </w:t>
      </w:r>
      <w:r>
        <w:rPr>
          <w:u w:val="single"/>
        </w:rPr>
        <w:t>2</w:t>
      </w:r>
      <w:r w:rsidR="00CF416E">
        <w:rPr>
          <w:u w:val="single"/>
        </w:rPr>
        <w:t>4</w:t>
      </w:r>
      <w:r>
        <w:t xml:space="preserve"> </w:t>
      </w:r>
      <w:r w:rsidR="00CF416E">
        <w:t xml:space="preserve">The Courts and Climate: </w:t>
      </w:r>
      <w:r w:rsidR="00C47CA6">
        <w:t>State Common Law</w:t>
      </w:r>
    </w:p>
    <w:p w14:paraId="3897B8A1" w14:textId="1D4DAE15" w:rsidR="00CF416E" w:rsidRPr="00CF416E" w:rsidRDefault="00CF416E" w:rsidP="009546F8">
      <w:pPr>
        <w:rPr>
          <w:i/>
        </w:rPr>
      </w:pPr>
      <w:r>
        <w:tab/>
      </w:r>
      <w:r w:rsidRPr="00CF416E">
        <w:rPr>
          <w:i/>
        </w:rPr>
        <w:t>People of California v BP</w:t>
      </w:r>
    </w:p>
    <w:p w14:paraId="481C0E21" w14:textId="1EAE4EE0" w:rsidR="00CF416E" w:rsidRPr="00CF416E" w:rsidRDefault="00CF416E" w:rsidP="009546F8">
      <w:pPr>
        <w:rPr>
          <w:i/>
        </w:rPr>
      </w:pPr>
      <w:r w:rsidRPr="00CF416E">
        <w:rPr>
          <w:i/>
        </w:rPr>
        <w:tab/>
        <w:t>County of San Mateo v Chevron</w:t>
      </w:r>
    </w:p>
    <w:p w14:paraId="7CE1715F" w14:textId="37733EFC" w:rsidR="00CF416E" w:rsidRPr="00CF416E" w:rsidRDefault="00CF416E" w:rsidP="00CF416E">
      <w:pPr>
        <w:ind w:firstLine="720"/>
        <w:rPr>
          <w:i/>
        </w:rPr>
      </w:pPr>
      <w:r w:rsidRPr="00CF416E">
        <w:rPr>
          <w:i/>
        </w:rPr>
        <w:t>Baltimore v BP</w:t>
      </w:r>
    </w:p>
    <w:p w14:paraId="5B440C4F" w14:textId="73C6E61F" w:rsidR="00CF416E" w:rsidRPr="00CF416E" w:rsidRDefault="00CF416E" w:rsidP="00CF416E">
      <w:pPr>
        <w:ind w:firstLine="720"/>
        <w:rPr>
          <w:i/>
        </w:rPr>
      </w:pPr>
      <w:r w:rsidRPr="00CF416E">
        <w:rPr>
          <w:i/>
        </w:rPr>
        <w:t>Rhode Island v Chevron</w:t>
      </w:r>
    </w:p>
    <w:p w14:paraId="4073B35E" w14:textId="77777777" w:rsidR="009546F8" w:rsidRPr="009546F8" w:rsidRDefault="009546F8" w:rsidP="00E75720"/>
    <w:p w14:paraId="31B4E156" w14:textId="263B9B14" w:rsidR="00172ED8" w:rsidRDefault="00172ED8" w:rsidP="009546F8">
      <w:pPr>
        <w:rPr>
          <w:i/>
        </w:rPr>
      </w:pPr>
      <w:r w:rsidRPr="009546F8">
        <w:rPr>
          <w:u w:val="single"/>
        </w:rPr>
        <w:t xml:space="preserve">Oct </w:t>
      </w:r>
      <w:r w:rsidR="00CF416E">
        <w:rPr>
          <w:u w:val="single"/>
        </w:rPr>
        <w:t>29</w:t>
      </w:r>
      <w:r w:rsidR="00241EE1">
        <w:t xml:space="preserve"> </w:t>
      </w:r>
      <w:r w:rsidR="00A25CF5" w:rsidRPr="00241EE1">
        <w:t>The</w:t>
      </w:r>
      <w:r w:rsidR="00A25CF5">
        <w:t xml:space="preserve"> Courts and Climate: </w:t>
      </w:r>
      <w:r w:rsidR="008E12DC">
        <w:t>Int</w:t>
      </w:r>
      <w:r w:rsidR="0040041B">
        <w:t xml:space="preserve">ernational </w:t>
      </w:r>
      <w:r w:rsidR="00A25CF5">
        <w:t xml:space="preserve">Law </w:t>
      </w:r>
    </w:p>
    <w:p w14:paraId="4E720811" w14:textId="77777777" w:rsidR="0040041B" w:rsidRDefault="0040041B" w:rsidP="00311CDC">
      <w:pPr>
        <w:ind w:left="720"/>
        <w:rPr>
          <w:rStyle w:val="Hyperlink"/>
        </w:rPr>
      </w:pPr>
      <w:r>
        <w:t xml:space="preserve">Climate Litigation Database: </w:t>
      </w:r>
      <w:hyperlink r:id="rId42" w:history="1">
        <w:r w:rsidRPr="00DE4FE3">
          <w:rPr>
            <w:rStyle w:val="Hyperlink"/>
          </w:rPr>
          <w:t>http://climatecasechart.com/non-us-climate-change-litigation/</w:t>
        </w:r>
      </w:hyperlink>
    </w:p>
    <w:p w14:paraId="03355EF6" w14:textId="611DC742" w:rsidR="00311CDC" w:rsidRDefault="00311CDC" w:rsidP="00311CDC">
      <w:pPr>
        <w:ind w:left="720"/>
        <w:rPr>
          <w:i/>
        </w:rPr>
      </w:pPr>
      <w:r w:rsidRPr="00311CDC">
        <w:rPr>
          <w:i/>
        </w:rPr>
        <w:t xml:space="preserve">Urgenda Foundation v The State of the Netherlands </w:t>
      </w:r>
    </w:p>
    <w:p w14:paraId="7F6CD757" w14:textId="5308AC0D" w:rsidR="0040041B" w:rsidRDefault="0040041B" w:rsidP="00311CDC">
      <w:pPr>
        <w:ind w:left="720"/>
        <w:rPr>
          <w:i/>
        </w:rPr>
      </w:pPr>
      <w:r>
        <w:rPr>
          <w:i/>
        </w:rPr>
        <w:t>Synopsis of Urgenda Case</w:t>
      </w:r>
    </w:p>
    <w:p w14:paraId="0EBD409F" w14:textId="68C057AA" w:rsidR="0073189A" w:rsidRPr="00311CDC" w:rsidRDefault="0073189A" w:rsidP="00311CDC">
      <w:pPr>
        <w:ind w:left="720"/>
      </w:pPr>
      <w:r>
        <w:rPr>
          <w:i/>
        </w:rPr>
        <w:t>Friends of the Irish Environment v Fingal Co.</w:t>
      </w:r>
    </w:p>
    <w:p w14:paraId="650C2BF1" w14:textId="7BF7F9F0" w:rsidR="009546F8" w:rsidRDefault="001B46E5" w:rsidP="0073189A">
      <w:pPr>
        <w:ind w:firstLine="720"/>
      </w:pPr>
      <w:r w:rsidRPr="001B46E5">
        <w:rPr>
          <w:i/>
        </w:rPr>
        <w:t>Ashgar Leghari v. Federation of Pakistan</w:t>
      </w:r>
      <w:r>
        <w:rPr>
          <w:i/>
        </w:rPr>
        <w:t xml:space="preserve"> </w:t>
      </w:r>
      <w:r>
        <w:t>(E</w:t>
      </w:r>
      <w:r w:rsidR="00DA140E">
        <w:t xml:space="preserve"> </w:t>
      </w:r>
      <w:r>
        <w:t>Law Digest)</w:t>
      </w:r>
    </w:p>
    <w:p w14:paraId="1EFEB39D" w14:textId="77777777" w:rsidR="009546F8" w:rsidRDefault="009546F8" w:rsidP="009546F8">
      <w:pPr>
        <w:rPr>
          <w:u w:val="single"/>
        </w:rPr>
      </w:pPr>
    </w:p>
    <w:p w14:paraId="476769AD" w14:textId="503E0F3C" w:rsidR="0073189A" w:rsidRDefault="00CF416E" w:rsidP="009546F8">
      <w:pPr>
        <w:rPr>
          <w:i/>
        </w:rPr>
      </w:pPr>
      <w:r w:rsidRPr="0040041B">
        <w:rPr>
          <w:u w:val="single"/>
        </w:rPr>
        <w:t>Oct 31</w:t>
      </w:r>
      <w:r w:rsidRPr="0040041B">
        <w:t xml:space="preserve"> </w:t>
      </w:r>
      <w:r w:rsidR="00393660" w:rsidRPr="00393660">
        <w:t>State climate enforcement case study</w:t>
      </w:r>
    </w:p>
    <w:p w14:paraId="796ADC78" w14:textId="77DB447D" w:rsidR="0073189A" w:rsidRDefault="0073189A" w:rsidP="009546F8">
      <w:pPr>
        <w:rPr>
          <w:b/>
        </w:rPr>
      </w:pPr>
      <w:r>
        <w:tab/>
      </w:r>
      <w:r w:rsidRPr="0073189A">
        <w:rPr>
          <w:b/>
        </w:rPr>
        <w:t>Guest Lecture by Dean Jennifer Rushlow</w:t>
      </w:r>
    </w:p>
    <w:p w14:paraId="31DF6B7E" w14:textId="121B24F6" w:rsidR="0074070C" w:rsidRPr="0074070C" w:rsidRDefault="0074070C" w:rsidP="009546F8">
      <w:pPr>
        <w:rPr>
          <w:bCs/>
        </w:rPr>
      </w:pPr>
      <w:r>
        <w:rPr>
          <w:bCs/>
        </w:rPr>
        <w:tab/>
        <w:t>Readings TBA</w:t>
      </w:r>
    </w:p>
    <w:p w14:paraId="48A1C6BF" w14:textId="77777777" w:rsidR="00EA3FD0" w:rsidRDefault="00EA3FD0" w:rsidP="00EA3FD0"/>
    <w:p w14:paraId="01527AA3" w14:textId="0AC3ED35" w:rsidR="00DB236B" w:rsidRPr="009546F8" w:rsidRDefault="009546F8" w:rsidP="00E75720">
      <w:pPr>
        <w:rPr>
          <w:i/>
        </w:rPr>
      </w:pPr>
      <w:r>
        <w:rPr>
          <w:u w:val="single"/>
        </w:rPr>
        <w:t xml:space="preserve">Nov </w:t>
      </w:r>
      <w:r w:rsidR="009E5185">
        <w:rPr>
          <w:u w:val="single"/>
        </w:rPr>
        <w:t>4</w:t>
      </w:r>
      <w:r w:rsidR="007807AD" w:rsidRPr="009546F8">
        <w:rPr>
          <w:i/>
        </w:rPr>
        <w:t xml:space="preserve"> The</w:t>
      </w:r>
      <w:r w:rsidRPr="009546F8">
        <w:rPr>
          <w:i/>
        </w:rPr>
        <w:t xml:space="preserve"> Clean Air Act</w:t>
      </w:r>
    </w:p>
    <w:p w14:paraId="54376C3F" w14:textId="77777777" w:rsidR="00664D40" w:rsidRDefault="00664D40" w:rsidP="00DB236B">
      <w:pPr>
        <w:ind w:firstLine="720"/>
      </w:pPr>
      <w:r>
        <w:t>Endangerment Finding</w:t>
      </w:r>
    </w:p>
    <w:p w14:paraId="6D408D18" w14:textId="77777777" w:rsidR="009546F8" w:rsidRDefault="009546F8" w:rsidP="00DB236B">
      <w:pPr>
        <w:ind w:firstLine="720"/>
      </w:pPr>
      <w:r w:rsidRPr="009546F8">
        <w:rPr>
          <w:i/>
        </w:rPr>
        <w:t>Mass v EPA</w:t>
      </w:r>
      <w:r>
        <w:t xml:space="preserve"> Part V</w:t>
      </w:r>
    </w:p>
    <w:p w14:paraId="1687B09A" w14:textId="7F1EAAB1" w:rsidR="009E5185" w:rsidRDefault="009E5185" w:rsidP="009E5185">
      <w:pPr>
        <w:ind w:firstLine="720"/>
        <w:rPr>
          <w:i/>
        </w:rPr>
      </w:pPr>
      <w:r w:rsidRPr="00DB236B">
        <w:rPr>
          <w:i/>
        </w:rPr>
        <w:t>UARG v EPA</w:t>
      </w:r>
    </w:p>
    <w:p w14:paraId="256B17BE" w14:textId="2134B08E" w:rsidR="007D1A97" w:rsidRDefault="00025E97" w:rsidP="009E5185">
      <w:pPr>
        <w:ind w:firstLine="720"/>
      </w:pPr>
      <w:hyperlink r:id="rId43" w:history="1">
        <w:r w:rsidR="009E5185" w:rsidRPr="009E5185">
          <w:rPr>
            <w:rStyle w:val="Hyperlink"/>
          </w:rPr>
          <w:t>Section 111(b) &amp; (d)</w:t>
        </w:r>
      </w:hyperlink>
    </w:p>
    <w:p w14:paraId="187A93F1" w14:textId="77777777" w:rsidR="009546F8" w:rsidRDefault="009546F8" w:rsidP="00A84343"/>
    <w:p w14:paraId="318A35B4" w14:textId="022D8760" w:rsidR="009E5185" w:rsidRDefault="009546F8" w:rsidP="009E5185">
      <w:r w:rsidRPr="009E5185">
        <w:rPr>
          <w:u w:val="single"/>
        </w:rPr>
        <w:t xml:space="preserve">Nov </w:t>
      </w:r>
      <w:r w:rsidR="009E5185">
        <w:rPr>
          <w:u w:val="single"/>
        </w:rPr>
        <w:t>6</w:t>
      </w:r>
      <w:r w:rsidR="009E5185" w:rsidRPr="009E5185">
        <w:t xml:space="preserve"> Fuel Economy Rules Rollback</w:t>
      </w:r>
    </w:p>
    <w:p w14:paraId="27AF11EB" w14:textId="5461FDE7" w:rsidR="009041B3" w:rsidRPr="009E5185" w:rsidRDefault="009041B3" w:rsidP="009E5185">
      <w:r>
        <w:tab/>
      </w:r>
      <w:hyperlink r:id="rId44" w:history="1">
        <w:r w:rsidRPr="009041B3">
          <w:rPr>
            <w:rStyle w:val="Hyperlink"/>
          </w:rPr>
          <w:t>EPA Rulemaking</w:t>
        </w:r>
      </w:hyperlink>
    </w:p>
    <w:p w14:paraId="0D9CC8FA" w14:textId="0C2CEBD8" w:rsidR="009546F8" w:rsidRDefault="00025E97" w:rsidP="009546F8">
      <w:pPr>
        <w:ind w:left="720"/>
      </w:pPr>
      <w:hyperlink r:id="rId45" w:history="1">
        <w:r w:rsidR="009041B3" w:rsidRPr="009041B3">
          <w:rPr>
            <w:rStyle w:val="Hyperlink"/>
          </w:rPr>
          <w:t>Analyzing EPA’s Vehicle-Emissions Decisions</w:t>
        </w:r>
        <w:r w:rsidR="00D3354B" w:rsidRPr="009041B3">
          <w:rPr>
            <w:rStyle w:val="Hyperlink"/>
          </w:rPr>
          <w:t xml:space="preserve">  </w:t>
        </w:r>
      </w:hyperlink>
      <w:r w:rsidR="00466F39">
        <w:t xml:space="preserve"> </w:t>
      </w:r>
    </w:p>
    <w:p w14:paraId="778D57EE" w14:textId="51A032E6" w:rsidR="009D7138" w:rsidRDefault="00025E97" w:rsidP="009546F8">
      <w:pPr>
        <w:ind w:left="720"/>
      </w:pPr>
      <w:hyperlink r:id="rId46" w:history="1">
        <w:r w:rsidR="009D7138" w:rsidRPr="009D7138">
          <w:rPr>
            <w:rStyle w:val="Hyperlink"/>
          </w:rPr>
          <w:t>Automakers Side with California</w:t>
        </w:r>
      </w:hyperlink>
    </w:p>
    <w:p w14:paraId="09CD6FEF" w14:textId="134DCCCB" w:rsidR="009D7138" w:rsidRDefault="00025E97" w:rsidP="009546F8">
      <w:pPr>
        <w:ind w:left="720"/>
      </w:pPr>
      <w:hyperlink r:id="rId47" w:history="1">
        <w:r w:rsidR="009D7138" w:rsidRPr="009D7138">
          <w:rPr>
            <w:rStyle w:val="Hyperlink"/>
          </w:rPr>
          <w:t>White House Stonewalls</w:t>
        </w:r>
      </w:hyperlink>
    </w:p>
    <w:p w14:paraId="52D6DD62" w14:textId="77777777" w:rsidR="00DB236B" w:rsidRDefault="00DB236B" w:rsidP="00A84343">
      <w:pPr>
        <w:rPr>
          <w:u w:val="single"/>
        </w:rPr>
      </w:pPr>
    </w:p>
    <w:p w14:paraId="6F568C4A" w14:textId="31E28B53" w:rsidR="009E5185" w:rsidRDefault="009546F8" w:rsidP="009E5185">
      <w:r w:rsidRPr="009546F8">
        <w:rPr>
          <w:u w:val="single"/>
        </w:rPr>
        <w:t>Nov</w:t>
      </w:r>
      <w:r>
        <w:rPr>
          <w:u w:val="single"/>
        </w:rPr>
        <w:t xml:space="preserve"> 1</w:t>
      </w:r>
      <w:r w:rsidR="009E5185">
        <w:rPr>
          <w:u w:val="single"/>
        </w:rPr>
        <w:t>2</w:t>
      </w:r>
      <w:r>
        <w:t xml:space="preserve"> </w:t>
      </w:r>
      <w:r w:rsidR="006E5450" w:rsidRPr="006E5450">
        <w:t>Clean Power Plan</w:t>
      </w:r>
      <w:r>
        <w:t xml:space="preserve"> </w:t>
      </w:r>
      <w:r w:rsidR="009E5185">
        <w:t>Rollback</w:t>
      </w:r>
    </w:p>
    <w:p w14:paraId="3AA4FC89" w14:textId="77777777" w:rsidR="00197A93" w:rsidRDefault="00197A93" w:rsidP="009E5185">
      <w:pPr>
        <w:rPr>
          <w:rStyle w:val="Hyperlink"/>
        </w:rPr>
      </w:pPr>
      <w:r>
        <w:tab/>
      </w:r>
      <w:hyperlink r:id="rId48" w:history="1">
        <w:r w:rsidRPr="009D7138">
          <w:rPr>
            <w:rStyle w:val="Hyperlink"/>
          </w:rPr>
          <w:t>Affordable Clean Energy Rule</w:t>
        </w:r>
      </w:hyperlink>
    </w:p>
    <w:p w14:paraId="49FDE69C" w14:textId="77777777" w:rsidR="00197A93" w:rsidRDefault="00025E97" w:rsidP="00197A93">
      <w:pPr>
        <w:ind w:firstLine="720"/>
      </w:pPr>
      <w:hyperlink r:id="rId49" w:history="1">
        <w:r w:rsidR="00197A93" w:rsidRPr="00197A93">
          <w:rPr>
            <w:rStyle w:val="Hyperlink"/>
          </w:rPr>
          <w:t>Climate Law Blog</w:t>
        </w:r>
      </w:hyperlink>
    </w:p>
    <w:p w14:paraId="485B737C" w14:textId="4242AA4E" w:rsidR="00197A93" w:rsidRPr="00197A93" w:rsidRDefault="00025E97" w:rsidP="00197A93">
      <w:pPr>
        <w:ind w:firstLine="720"/>
        <w:rPr>
          <w:color w:val="0000FF"/>
          <w:u w:val="single"/>
        </w:rPr>
      </w:pPr>
      <w:hyperlink r:id="rId50" w:history="1">
        <w:r w:rsidR="00197A93" w:rsidRPr="00197A93">
          <w:rPr>
            <w:rStyle w:val="Hyperlink"/>
          </w:rPr>
          <w:t>Institute For Policy Integrity</w:t>
        </w:r>
        <w:r w:rsidR="009D7138" w:rsidRPr="00197A93">
          <w:rPr>
            <w:rStyle w:val="Hyperlink"/>
          </w:rPr>
          <w:tab/>
        </w:r>
      </w:hyperlink>
    </w:p>
    <w:p w14:paraId="38D5C55F" w14:textId="54900C49" w:rsidR="00D564AC" w:rsidRDefault="00D564AC" w:rsidP="009E5185">
      <w:r>
        <w:tab/>
      </w:r>
      <w:hyperlink r:id="rId51" w:history="1">
        <w:r w:rsidRPr="00D564AC">
          <w:rPr>
            <w:rStyle w:val="Hyperlink"/>
          </w:rPr>
          <w:t xml:space="preserve">Petition for </w:t>
        </w:r>
        <w:r>
          <w:rPr>
            <w:rStyle w:val="Hyperlink"/>
          </w:rPr>
          <w:t>R</w:t>
        </w:r>
        <w:r w:rsidRPr="00D564AC">
          <w:rPr>
            <w:rStyle w:val="Hyperlink"/>
          </w:rPr>
          <w:t>eview</w:t>
        </w:r>
      </w:hyperlink>
    </w:p>
    <w:p w14:paraId="2D2923AA" w14:textId="77777777" w:rsidR="00D564AC" w:rsidRDefault="00D564AC" w:rsidP="009E5185"/>
    <w:p w14:paraId="2784DA43" w14:textId="15F0C33F" w:rsidR="009E5185" w:rsidRDefault="00CF416E" w:rsidP="009E5185">
      <w:r>
        <w:rPr>
          <w:u w:val="single"/>
        </w:rPr>
        <w:t>N</w:t>
      </w:r>
      <w:r w:rsidR="00241EE1" w:rsidRPr="00B14414">
        <w:rPr>
          <w:u w:val="single"/>
        </w:rPr>
        <w:t>ov</w:t>
      </w:r>
      <w:r w:rsidR="00B14414" w:rsidRPr="00B14414">
        <w:rPr>
          <w:u w:val="single"/>
        </w:rPr>
        <w:t xml:space="preserve"> </w:t>
      </w:r>
      <w:r w:rsidR="009546F8">
        <w:rPr>
          <w:u w:val="single"/>
        </w:rPr>
        <w:t>1</w:t>
      </w:r>
      <w:r w:rsidR="009E5185">
        <w:rPr>
          <w:u w:val="single"/>
        </w:rPr>
        <w:t>4</w:t>
      </w:r>
      <w:r w:rsidR="00A178D6">
        <w:rPr>
          <w:u w:val="single"/>
        </w:rPr>
        <w:t xml:space="preserve"> </w:t>
      </w:r>
      <w:r w:rsidR="00A178D6">
        <w:t>Methane Rule</w:t>
      </w:r>
      <w:r w:rsidR="001D6967">
        <w:t>s</w:t>
      </w:r>
      <w:r w:rsidR="00A178D6">
        <w:t xml:space="preserve"> Rollback</w:t>
      </w:r>
    </w:p>
    <w:p w14:paraId="507F0002" w14:textId="039A0BA2" w:rsidR="00636226" w:rsidRDefault="00636226" w:rsidP="009E5185">
      <w:r>
        <w:tab/>
      </w:r>
      <w:hyperlink r:id="rId52" w:history="1">
        <w:r w:rsidRPr="00636226">
          <w:rPr>
            <w:rStyle w:val="Hyperlink"/>
          </w:rPr>
          <w:t>Invisible Menace</w:t>
        </w:r>
      </w:hyperlink>
    </w:p>
    <w:p w14:paraId="002FC7C7" w14:textId="77777777" w:rsidR="00E54843" w:rsidRDefault="001D6967" w:rsidP="009E5185">
      <w:r>
        <w:tab/>
      </w:r>
      <w:hyperlink r:id="rId53" w:history="1">
        <w:r w:rsidR="00E54843" w:rsidRPr="001D6967">
          <w:rPr>
            <w:rStyle w:val="Hyperlink"/>
          </w:rPr>
          <w:t>Inside Climate News</w:t>
        </w:r>
      </w:hyperlink>
    </w:p>
    <w:p w14:paraId="4F077EB9" w14:textId="440FDE7B" w:rsidR="001D6967" w:rsidRDefault="00025E97" w:rsidP="00E54843">
      <w:pPr>
        <w:ind w:firstLine="720"/>
      </w:pPr>
      <w:hyperlink r:id="rId54" w:history="1">
        <w:r w:rsidR="001D6967" w:rsidRPr="001D6967">
          <w:rPr>
            <w:rStyle w:val="Hyperlink"/>
          </w:rPr>
          <w:t>BLM Flaring Rule</w:t>
        </w:r>
      </w:hyperlink>
      <w:r w:rsidR="001D6967">
        <w:tab/>
      </w:r>
    </w:p>
    <w:p w14:paraId="23334482" w14:textId="47BD04A4" w:rsidR="009546F8" w:rsidRDefault="00025E97" w:rsidP="00636226">
      <w:pPr>
        <w:ind w:left="720"/>
      </w:pPr>
      <w:hyperlink r:id="rId55" w:history="1">
        <w:r w:rsidR="001D6967" w:rsidRPr="002333A3">
          <w:rPr>
            <w:rStyle w:val="Hyperlink"/>
          </w:rPr>
          <w:t>Litigation on BLM Rule</w:t>
        </w:r>
      </w:hyperlink>
    </w:p>
    <w:p w14:paraId="00D7F4EA" w14:textId="77777777" w:rsidR="00AD0030" w:rsidRDefault="00AD0030" w:rsidP="00705E2F">
      <w:pPr>
        <w:ind w:left="720"/>
      </w:pPr>
    </w:p>
    <w:p w14:paraId="1186DA18" w14:textId="77777777" w:rsidR="00025E97" w:rsidRDefault="001B46E5" w:rsidP="00025E97">
      <w:r>
        <w:rPr>
          <w:u w:val="single"/>
        </w:rPr>
        <w:t xml:space="preserve">Nov </w:t>
      </w:r>
      <w:r w:rsidR="00A178D6">
        <w:rPr>
          <w:u w:val="single"/>
        </w:rPr>
        <w:t>19</w:t>
      </w:r>
      <w:r w:rsidR="004B63E9">
        <w:t xml:space="preserve"> </w:t>
      </w:r>
      <w:r w:rsidR="00025E97" w:rsidRPr="00E54843">
        <w:t>Food and Agriculture</w:t>
      </w:r>
    </w:p>
    <w:p w14:paraId="7D69914C" w14:textId="77777777" w:rsidR="00025E97" w:rsidRDefault="00025E97" w:rsidP="00025E97">
      <w:r>
        <w:tab/>
      </w:r>
      <w:hyperlink r:id="rId56" w:history="1">
        <w:r w:rsidRPr="00D509C8">
          <w:rPr>
            <w:rStyle w:val="Hyperlink"/>
          </w:rPr>
          <w:t>IPCC Special Report</w:t>
        </w:r>
      </w:hyperlink>
    </w:p>
    <w:p w14:paraId="55F814DB" w14:textId="77777777" w:rsidR="00025E97" w:rsidRDefault="00025E97" w:rsidP="00025E97">
      <w:r>
        <w:tab/>
      </w:r>
      <w:hyperlink r:id="rId57" w:history="1">
        <w:r w:rsidRPr="008A62F1">
          <w:rPr>
            <w:rStyle w:val="Hyperlink"/>
          </w:rPr>
          <w:t>Montbiot</w:t>
        </w:r>
      </w:hyperlink>
    </w:p>
    <w:p w14:paraId="753E054F" w14:textId="3AC1BC8D" w:rsidR="004B63E9" w:rsidRDefault="00025E97" w:rsidP="00AC5F66">
      <w:pPr>
        <w:ind w:firstLine="720"/>
      </w:pPr>
      <w:hyperlink r:id="rId58" w:history="1">
        <w:r w:rsidRPr="008A62F1">
          <w:rPr>
            <w:rStyle w:val="Hyperlink"/>
          </w:rPr>
          <w:t>Eat for the Planet</w:t>
        </w:r>
      </w:hyperlink>
    </w:p>
    <w:p w14:paraId="32FD95E1" w14:textId="77777777" w:rsidR="002C74CD" w:rsidRDefault="002C74CD" w:rsidP="005561B1">
      <w:pPr>
        <w:rPr>
          <w:u w:val="single"/>
        </w:rPr>
      </w:pPr>
    </w:p>
    <w:p w14:paraId="090342FA" w14:textId="44B65679" w:rsidR="00025E97" w:rsidRDefault="009546F8" w:rsidP="00025E97">
      <w:r w:rsidRPr="00E54843">
        <w:rPr>
          <w:u w:val="single"/>
        </w:rPr>
        <w:t>Nov 2</w:t>
      </w:r>
      <w:r w:rsidR="00A178D6" w:rsidRPr="00E54843">
        <w:rPr>
          <w:u w:val="single"/>
        </w:rPr>
        <w:t>1</w:t>
      </w:r>
      <w:r w:rsidR="00E54843" w:rsidRPr="00E54843">
        <w:t xml:space="preserve"> </w:t>
      </w:r>
      <w:r w:rsidR="00025E97" w:rsidRPr="00AC5F66">
        <w:rPr>
          <w:b/>
        </w:rPr>
        <w:t xml:space="preserve">Guest Speaker: Jack Cushman, </w:t>
      </w:r>
      <w:r w:rsidR="00AC5F66" w:rsidRPr="00AC5F66">
        <w:rPr>
          <w:b/>
        </w:rPr>
        <w:t xml:space="preserve">Distinguished </w:t>
      </w:r>
      <w:r w:rsidR="00025E97" w:rsidRPr="00AC5F66">
        <w:rPr>
          <w:b/>
        </w:rPr>
        <w:t xml:space="preserve">Environmental </w:t>
      </w:r>
      <w:r w:rsidR="00AC5F66" w:rsidRPr="00AC5F66">
        <w:rPr>
          <w:b/>
        </w:rPr>
        <w:t>Journalist</w:t>
      </w:r>
    </w:p>
    <w:p w14:paraId="53BA08B6" w14:textId="6ED2B7A4" w:rsidR="00AC5F66" w:rsidRDefault="00AC5F66" w:rsidP="00AC5F66">
      <w:pPr>
        <w:ind w:firstLine="720"/>
      </w:pPr>
      <w:r>
        <w:t xml:space="preserve">Bio: </w:t>
      </w:r>
      <w:hyperlink r:id="rId59" w:history="1">
        <w:r w:rsidRPr="00AC5F66">
          <w:rPr>
            <w:rStyle w:val="Hyperlink"/>
          </w:rPr>
          <w:t>https://insideclimatenews.org/author/john-h-cushman-jr</w:t>
        </w:r>
      </w:hyperlink>
    </w:p>
    <w:p w14:paraId="2220366D" w14:textId="761BF45C" w:rsidR="00AC5F66" w:rsidRPr="00AC5F66" w:rsidRDefault="00AC5F66" w:rsidP="00AC5F66">
      <w:pPr>
        <w:ind w:firstLine="720"/>
        <w:rPr>
          <w:i/>
        </w:rPr>
      </w:pPr>
      <w:r>
        <w:t xml:space="preserve">Topic: </w:t>
      </w:r>
      <w:r w:rsidRPr="00AC5F66">
        <w:rPr>
          <w:i/>
        </w:rPr>
        <w:t xml:space="preserve">The Role of Investigative Journalism in the Era of Climate Change  </w:t>
      </w:r>
    </w:p>
    <w:p w14:paraId="63C49B05" w14:textId="38EB85E0" w:rsidR="008A62F1" w:rsidRPr="00AC5F66" w:rsidRDefault="008A62F1" w:rsidP="008A62F1">
      <w:pPr>
        <w:ind w:firstLine="720"/>
        <w:rPr>
          <w:i/>
        </w:rPr>
      </w:pPr>
    </w:p>
    <w:p w14:paraId="69848D67" w14:textId="2667FFDD" w:rsidR="00A178D6" w:rsidRPr="00A178D6" w:rsidRDefault="00A178D6" w:rsidP="00A178D6">
      <w:r w:rsidRPr="00A178D6">
        <w:rPr>
          <w:u w:val="single"/>
        </w:rPr>
        <w:t>Nov 26</w:t>
      </w:r>
      <w:r w:rsidRPr="00A178D6">
        <w:t xml:space="preserve"> </w:t>
      </w:r>
      <w:r w:rsidR="00BB6E56">
        <w:t xml:space="preserve">Forests </w:t>
      </w:r>
    </w:p>
    <w:p w14:paraId="74846EDE" w14:textId="03EF1454" w:rsidR="006C35EB" w:rsidRDefault="00025E97" w:rsidP="00853D45">
      <w:pPr>
        <w:ind w:firstLine="720"/>
      </w:pPr>
      <w:hyperlink r:id="rId60" w:history="1">
        <w:r w:rsidR="006C35EB" w:rsidRPr="006C35EB">
          <w:rPr>
            <w:rStyle w:val="Hyperlink"/>
          </w:rPr>
          <w:t>How Trees Could Save the Planet</w:t>
        </w:r>
      </w:hyperlink>
    </w:p>
    <w:p w14:paraId="05EB9C9B" w14:textId="0B2F926D" w:rsidR="006C35EB" w:rsidRDefault="00025E97" w:rsidP="00853D45">
      <w:pPr>
        <w:ind w:firstLine="720"/>
      </w:pPr>
      <w:hyperlink r:id="rId61" w:history="1">
        <w:r w:rsidR="006C35EB" w:rsidRPr="006C35EB">
          <w:rPr>
            <w:rStyle w:val="Hyperlink"/>
          </w:rPr>
          <w:t>Challenges</w:t>
        </w:r>
      </w:hyperlink>
    </w:p>
    <w:p w14:paraId="09C92076" w14:textId="241E9F16" w:rsidR="006C35EB" w:rsidRDefault="00141806" w:rsidP="009546F8">
      <w:r>
        <w:tab/>
      </w:r>
      <w:hyperlink r:id="rId62" w:history="1">
        <w:r w:rsidRPr="00141806">
          <w:rPr>
            <w:rStyle w:val="Hyperlink"/>
          </w:rPr>
          <w:t>Colombia’s supreme court orders government to stop Amazon deforestation</w:t>
        </w:r>
      </w:hyperlink>
    </w:p>
    <w:p w14:paraId="0CEB314E" w14:textId="77777777" w:rsidR="00141806" w:rsidRPr="00141806" w:rsidRDefault="00141806" w:rsidP="009546F8"/>
    <w:p w14:paraId="456BA551" w14:textId="77DD8F23" w:rsidR="009546F8" w:rsidRPr="007E1257" w:rsidRDefault="00A178D6" w:rsidP="009546F8">
      <w:pPr>
        <w:rPr>
          <w:rStyle w:val="Hyperlink"/>
          <w:color w:val="auto"/>
          <w:u w:val="none"/>
        </w:rPr>
      </w:pPr>
      <w:r>
        <w:rPr>
          <w:u w:val="single"/>
        </w:rPr>
        <w:t>Nov 28</w:t>
      </w:r>
      <w:r w:rsidR="009546F8">
        <w:t xml:space="preserve"> </w:t>
      </w:r>
      <w:r w:rsidR="009546F8" w:rsidRPr="007E1257">
        <w:rPr>
          <w:rStyle w:val="Hyperlink"/>
          <w:b/>
          <w:color w:val="auto"/>
          <w:u w:val="none"/>
        </w:rPr>
        <w:t>Thanksgiving No Class</w:t>
      </w:r>
    </w:p>
    <w:p w14:paraId="4DB1E054" w14:textId="77777777" w:rsidR="009546F8" w:rsidRDefault="009546F8" w:rsidP="00EB63BF">
      <w:pPr>
        <w:rPr>
          <w:u w:val="single"/>
        </w:rPr>
      </w:pPr>
    </w:p>
    <w:p w14:paraId="76C3B302" w14:textId="21A64506" w:rsidR="006A7B72" w:rsidRDefault="00A178D6" w:rsidP="006A7B72">
      <w:r>
        <w:rPr>
          <w:u w:val="single"/>
        </w:rPr>
        <w:t xml:space="preserve">Dec </w:t>
      </w:r>
      <w:r w:rsidR="004904CD">
        <w:rPr>
          <w:u w:val="single"/>
        </w:rPr>
        <w:t>3</w:t>
      </w:r>
      <w:r w:rsidR="00F974B8">
        <w:t xml:space="preserve"> </w:t>
      </w:r>
      <w:r w:rsidR="006A7B72">
        <w:t xml:space="preserve">Negative Emissions </w:t>
      </w:r>
    </w:p>
    <w:p w14:paraId="4CB745FE" w14:textId="36D2F1CB" w:rsidR="006A7B72" w:rsidRPr="00A178D6" w:rsidRDefault="006A7B72" w:rsidP="0074070C">
      <w:pPr>
        <w:ind w:left="720"/>
      </w:pPr>
      <w:r w:rsidRPr="00A178D6">
        <w:t xml:space="preserve">Description </w:t>
      </w:r>
      <w:hyperlink r:id="rId63" w:history="1">
        <w:r w:rsidR="0074070C" w:rsidRPr="004D0F4F">
          <w:rPr>
            <w:rStyle w:val="Hyperlink"/>
          </w:rPr>
          <w:t>https://www.carbonbrief.org/explainer-10-ways-negative-emissions-could-slow-climate-change</w:t>
        </w:r>
      </w:hyperlink>
      <w:r w:rsidRPr="00A178D6">
        <w:t xml:space="preserve"> </w:t>
      </w:r>
    </w:p>
    <w:p w14:paraId="2E04FB44" w14:textId="303B72C4" w:rsidR="006A7B72" w:rsidRPr="00A178D6" w:rsidRDefault="006A7B72" w:rsidP="0074070C">
      <w:pPr>
        <w:ind w:left="720"/>
      </w:pPr>
      <w:r w:rsidRPr="00A178D6">
        <w:t xml:space="preserve">Risk Benefit: </w:t>
      </w:r>
      <w:hyperlink r:id="rId64" w:history="1">
        <w:r w:rsidR="0074070C" w:rsidRPr="004D0F4F">
          <w:rPr>
            <w:rStyle w:val="Hyperlink"/>
          </w:rPr>
          <w:t>http://www.nature.com/news/emissions-reduction-scrutinize-co2-removal-methods-1.19318</w:t>
        </w:r>
      </w:hyperlink>
      <w:r w:rsidRPr="00A178D6">
        <w:t xml:space="preserve"> </w:t>
      </w:r>
    </w:p>
    <w:p w14:paraId="38252013" w14:textId="1440412F" w:rsidR="00BB6E56" w:rsidRDefault="006A7B72" w:rsidP="0074070C">
      <w:pPr>
        <w:ind w:left="720"/>
      </w:pPr>
      <w:r w:rsidRPr="00A178D6">
        <w:t xml:space="preserve">Stockholm Institute </w:t>
      </w:r>
      <w:hyperlink r:id="rId65" w:history="1">
        <w:r w:rsidR="0074070C" w:rsidRPr="004D0F4F">
          <w:rPr>
            <w:rStyle w:val="Hyperlink"/>
          </w:rPr>
          <w:t>https://www.sei-international.org/mediamanager/documents/Publications/Climate/SEI-WP-2016-08-Negative-emissions.pdf</w:t>
        </w:r>
      </w:hyperlink>
    </w:p>
    <w:p w14:paraId="23B3EC2A" w14:textId="77777777" w:rsidR="004904CD" w:rsidRDefault="004904CD" w:rsidP="00E54843"/>
    <w:p w14:paraId="57BC186E" w14:textId="3AB2CB5A" w:rsidR="004904CD" w:rsidRDefault="004904CD" w:rsidP="00AC5F66">
      <w:r w:rsidRPr="004904CD">
        <w:rPr>
          <w:u w:val="single"/>
        </w:rPr>
        <w:t>Dec</w:t>
      </w:r>
      <w:r>
        <w:t xml:space="preserve"> 5 </w:t>
      </w:r>
      <w:r w:rsidR="00AC5F66" w:rsidRPr="00AC5F66">
        <w:rPr>
          <w:b/>
        </w:rPr>
        <w:t>Guest lecture: Professor Jonathan Rosenbloom</w:t>
      </w:r>
    </w:p>
    <w:p w14:paraId="78300413" w14:textId="4B7E842A" w:rsidR="00AC5F66" w:rsidRDefault="00AC5F66" w:rsidP="00AC5F66">
      <w:pPr>
        <w:ind w:firstLine="720"/>
      </w:pPr>
      <w:r>
        <w:t xml:space="preserve">Topic </w:t>
      </w:r>
      <w:r w:rsidRPr="00AC5F66">
        <w:rPr>
          <w:i/>
        </w:rPr>
        <w:t>The Sustainable Development Code</w:t>
      </w:r>
      <w:r>
        <w:t xml:space="preserve"> </w:t>
      </w:r>
    </w:p>
    <w:p w14:paraId="4FA10A7C" w14:textId="7F3F971C" w:rsidR="00AC5F66" w:rsidRDefault="00AC5F66" w:rsidP="00AC5F66">
      <w:pPr>
        <w:ind w:firstLine="720"/>
      </w:pPr>
      <w:r>
        <w:t xml:space="preserve">Background: </w:t>
      </w:r>
      <w:hyperlink r:id="rId66" w:history="1">
        <w:r w:rsidR="00C260C0" w:rsidRPr="00172E2D">
          <w:rPr>
            <w:rStyle w:val="Hyperlink"/>
          </w:rPr>
          <w:t>https://sustainablecitycode.org/about/</w:t>
        </w:r>
      </w:hyperlink>
      <w:r w:rsidR="00C260C0">
        <w:t xml:space="preserve"> </w:t>
      </w:r>
      <w:r>
        <w:t xml:space="preserve"> </w:t>
      </w:r>
    </w:p>
    <w:p w14:paraId="3F63E6FA" w14:textId="718FCA71" w:rsidR="00C260C0" w:rsidRDefault="00C260C0" w:rsidP="00AC5F66">
      <w:pPr>
        <w:ind w:firstLine="720"/>
      </w:pPr>
      <w:r>
        <w:t>Assignment:</w:t>
      </w:r>
    </w:p>
    <w:p w14:paraId="7444CEC0" w14:textId="77777777" w:rsidR="00C260C0" w:rsidRDefault="00C260C0" w:rsidP="00C260C0">
      <w:pPr>
        <w:pStyle w:val="ListParagraph"/>
        <w:numPr>
          <w:ilvl w:val="0"/>
          <w:numId w:val="3"/>
        </w:numPr>
        <w:contextualSpacing w:val="0"/>
        <w:rPr>
          <w:color w:val="1F497D"/>
          <w:sz w:val="22"/>
          <w:szCs w:val="22"/>
        </w:rPr>
      </w:pPr>
      <w:r>
        <w:rPr>
          <w:color w:val="1F497D"/>
        </w:rPr>
        <w:t xml:space="preserve">Peruse the </w:t>
      </w:r>
      <w:hyperlink r:id="rId67" w:history="1">
        <w:r>
          <w:rPr>
            <w:rStyle w:val="Hyperlink"/>
          </w:rPr>
          <w:t>list of 32 subchapters</w:t>
        </w:r>
      </w:hyperlink>
      <w:r>
        <w:rPr>
          <w:color w:val="1F497D"/>
        </w:rPr>
        <w:t xml:space="preserve"> (just the titles)</w:t>
      </w:r>
    </w:p>
    <w:p w14:paraId="0EBC9FED" w14:textId="12E256DE" w:rsidR="00C260C0" w:rsidRDefault="00C260C0" w:rsidP="00C260C0">
      <w:pPr>
        <w:pStyle w:val="ListParagraph"/>
        <w:numPr>
          <w:ilvl w:val="0"/>
          <w:numId w:val="3"/>
        </w:numPr>
        <w:contextualSpacing w:val="0"/>
        <w:rPr>
          <w:color w:val="1F497D"/>
        </w:rPr>
      </w:pPr>
      <w:r>
        <w:rPr>
          <w:color w:val="1F497D"/>
        </w:rPr>
        <w:t xml:space="preserve">Select </w:t>
      </w:r>
      <w:r w:rsidRPr="00C260C0">
        <w:rPr>
          <w:b/>
          <w:color w:val="1F497D"/>
        </w:rPr>
        <w:t>one</w:t>
      </w:r>
      <w:r>
        <w:rPr>
          <w:color w:val="1F497D"/>
        </w:rPr>
        <w:t xml:space="preserve"> recommendation from the </w:t>
      </w:r>
      <w:hyperlink r:id="rId68" w:history="1">
        <w:r>
          <w:rPr>
            <w:rStyle w:val="Hyperlink"/>
          </w:rPr>
          <w:t>climate chapter</w:t>
        </w:r>
      </w:hyperlink>
      <w:r>
        <w:rPr>
          <w:color w:val="1F497D"/>
        </w:rPr>
        <w:t xml:space="preserve"> and review the introduction, effects, examples, &amp; additional examples</w:t>
      </w:r>
    </w:p>
    <w:p w14:paraId="34565334" w14:textId="43191BCD" w:rsidR="00C260C0" w:rsidRDefault="00C260C0" w:rsidP="00C260C0">
      <w:pPr>
        <w:ind w:left="720"/>
      </w:pPr>
    </w:p>
    <w:p w14:paraId="1A497A2B" w14:textId="228CE232" w:rsidR="000219C8" w:rsidRDefault="000219C8" w:rsidP="009546F8">
      <w:pPr>
        <w:ind w:left="720"/>
      </w:pPr>
      <w:bookmarkStart w:id="0" w:name="_GoBack"/>
      <w:bookmarkEnd w:id="0"/>
    </w:p>
    <w:p w14:paraId="0FE092D3" w14:textId="77777777" w:rsidR="007E1257" w:rsidRDefault="007E1257" w:rsidP="00E950BF">
      <w:pPr>
        <w:rPr>
          <w:rStyle w:val="Hyperlink"/>
          <w:color w:val="auto"/>
        </w:rPr>
      </w:pPr>
    </w:p>
    <w:p w14:paraId="5CC69828" w14:textId="1F1135D3" w:rsidR="003177E9" w:rsidRDefault="003177E9" w:rsidP="003177E9"/>
    <w:p w14:paraId="724A9320" w14:textId="77777777" w:rsidR="003177E9" w:rsidRPr="00907904" w:rsidRDefault="003177E9" w:rsidP="003177E9"/>
    <w:sectPr w:rsidR="003177E9" w:rsidRPr="00907904" w:rsidSect="000640BF">
      <w:footerReference w:type="default" r:id="rId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23C647" w14:textId="77777777" w:rsidR="00C260C0" w:rsidRDefault="00C260C0" w:rsidP="00E16069">
      <w:r>
        <w:separator/>
      </w:r>
    </w:p>
  </w:endnote>
  <w:endnote w:type="continuationSeparator" w:id="0">
    <w:p w14:paraId="3C752615" w14:textId="77777777" w:rsidR="00C260C0" w:rsidRDefault="00C260C0" w:rsidP="00E16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TE27BF82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7766190"/>
      <w:docPartObj>
        <w:docPartGallery w:val="Page Numbers (Bottom of Page)"/>
        <w:docPartUnique/>
      </w:docPartObj>
    </w:sdtPr>
    <w:sdtEndPr>
      <w:rPr>
        <w:noProof/>
      </w:rPr>
    </w:sdtEndPr>
    <w:sdtContent>
      <w:p w14:paraId="051D257B" w14:textId="064CE3B2" w:rsidR="00C260C0" w:rsidRDefault="00C260C0">
        <w:pPr>
          <w:pStyle w:val="Footer"/>
          <w:jc w:val="center"/>
        </w:pPr>
        <w:r>
          <w:fldChar w:fldCharType="begin"/>
        </w:r>
        <w:r>
          <w:instrText xml:space="preserve"> PAGE   \* MERGEFORMAT </w:instrText>
        </w:r>
        <w:r>
          <w:fldChar w:fldCharType="separate"/>
        </w:r>
        <w:r w:rsidR="005F30ED">
          <w:rPr>
            <w:noProof/>
          </w:rPr>
          <w:t>7</w:t>
        </w:r>
        <w:r>
          <w:rPr>
            <w:noProof/>
          </w:rPr>
          <w:fldChar w:fldCharType="end"/>
        </w:r>
      </w:p>
    </w:sdtContent>
  </w:sdt>
  <w:p w14:paraId="4A338C31" w14:textId="77777777" w:rsidR="00C260C0" w:rsidRDefault="00C260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E6FC7" w14:textId="77777777" w:rsidR="00C260C0" w:rsidRDefault="00C260C0" w:rsidP="00E16069">
      <w:r>
        <w:separator/>
      </w:r>
    </w:p>
  </w:footnote>
  <w:footnote w:type="continuationSeparator" w:id="0">
    <w:p w14:paraId="79635EAB" w14:textId="77777777" w:rsidR="00C260C0" w:rsidRDefault="00C260C0" w:rsidP="00E160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C3BC2"/>
    <w:multiLevelType w:val="hybridMultilevel"/>
    <w:tmpl w:val="A4002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3B2CFF"/>
    <w:multiLevelType w:val="hybridMultilevel"/>
    <w:tmpl w:val="F322E8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B664820"/>
    <w:multiLevelType w:val="hybridMultilevel"/>
    <w:tmpl w:val="977AB184"/>
    <w:lvl w:ilvl="0" w:tplc="75DE5B1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3B"/>
    <w:rsid w:val="0000686E"/>
    <w:rsid w:val="00010C98"/>
    <w:rsid w:val="000219C8"/>
    <w:rsid w:val="00023420"/>
    <w:rsid w:val="00025E97"/>
    <w:rsid w:val="000320E6"/>
    <w:rsid w:val="00045CCD"/>
    <w:rsid w:val="0004621F"/>
    <w:rsid w:val="00053154"/>
    <w:rsid w:val="000551A8"/>
    <w:rsid w:val="000626AF"/>
    <w:rsid w:val="000640BF"/>
    <w:rsid w:val="00081A6B"/>
    <w:rsid w:val="000B76BE"/>
    <w:rsid w:val="000C08BD"/>
    <w:rsid w:val="000C3511"/>
    <w:rsid w:val="000D042F"/>
    <w:rsid w:val="000E0630"/>
    <w:rsid w:val="000F3AF8"/>
    <w:rsid w:val="001114C5"/>
    <w:rsid w:val="00130A44"/>
    <w:rsid w:val="001350B4"/>
    <w:rsid w:val="00141806"/>
    <w:rsid w:val="0016402B"/>
    <w:rsid w:val="00172B4F"/>
    <w:rsid w:val="00172ED8"/>
    <w:rsid w:val="00181371"/>
    <w:rsid w:val="0019227E"/>
    <w:rsid w:val="00197A93"/>
    <w:rsid w:val="001B46E5"/>
    <w:rsid w:val="001C258E"/>
    <w:rsid w:val="001C4D0B"/>
    <w:rsid w:val="001C64DE"/>
    <w:rsid w:val="001D1EC3"/>
    <w:rsid w:val="001D6967"/>
    <w:rsid w:val="001D7C49"/>
    <w:rsid w:val="001E1351"/>
    <w:rsid w:val="001E59AD"/>
    <w:rsid w:val="001F7CF9"/>
    <w:rsid w:val="0020580B"/>
    <w:rsid w:val="00214649"/>
    <w:rsid w:val="00223A7E"/>
    <w:rsid w:val="00225862"/>
    <w:rsid w:val="002309E6"/>
    <w:rsid w:val="002333A3"/>
    <w:rsid w:val="00241B35"/>
    <w:rsid w:val="00241EE1"/>
    <w:rsid w:val="00247E9A"/>
    <w:rsid w:val="00252C1E"/>
    <w:rsid w:val="00264267"/>
    <w:rsid w:val="00264727"/>
    <w:rsid w:val="002772F1"/>
    <w:rsid w:val="002831CC"/>
    <w:rsid w:val="002A1F5A"/>
    <w:rsid w:val="002A23B0"/>
    <w:rsid w:val="002B16B3"/>
    <w:rsid w:val="002B4EEC"/>
    <w:rsid w:val="002B79CA"/>
    <w:rsid w:val="002C74CD"/>
    <w:rsid w:val="002F15C6"/>
    <w:rsid w:val="0030009D"/>
    <w:rsid w:val="00307789"/>
    <w:rsid w:val="00311CDC"/>
    <w:rsid w:val="003177E9"/>
    <w:rsid w:val="003222A2"/>
    <w:rsid w:val="00323949"/>
    <w:rsid w:val="00345C14"/>
    <w:rsid w:val="00393660"/>
    <w:rsid w:val="003936AA"/>
    <w:rsid w:val="003C25E5"/>
    <w:rsid w:val="003D5095"/>
    <w:rsid w:val="003E3ECB"/>
    <w:rsid w:val="003F5304"/>
    <w:rsid w:val="0040041B"/>
    <w:rsid w:val="00423E7A"/>
    <w:rsid w:val="00426CD2"/>
    <w:rsid w:val="00466F39"/>
    <w:rsid w:val="004707B9"/>
    <w:rsid w:val="00480FB9"/>
    <w:rsid w:val="004904CD"/>
    <w:rsid w:val="004A7EB9"/>
    <w:rsid w:val="004B63E9"/>
    <w:rsid w:val="004C5D79"/>
    <w:rsid w:val="004D0AEE"/>
    <w:rsid w:val="004D7F4E"/>
    <w:rsid w:val="004F3440"/>
    <w:rsid w:val="004F682D"/>
    <w:rsid w:val="004F7209"/>
    <w:rsid w:val="005061E2"/>
    <w:rsid w:val="00514F0F"/>
    <w:rsid w:val="00525F8C"/>
    <w:rsid w:val="005273CD"/>
    <w:rsid w:val="00532A65"/>
    <w:rsid w:val="00537A1C"/>
    <w:rsid w:val="00546647"/>
    <w:rsid w:val="00550C8C"/>
    <w:rsid w:val="005561B1"/>
    <w:rsid w:val="005717F2"/>
    <w:rsid w:val="00575CE3"/>
    <w:rsid w:val="00577997"/>
    <w:rsid w:val="00580F2C"/>
    <w:rsid w:val="0058781C"/>
    <w:rsid w:val="005920A8"/>
    <w:rsid w:val="00593628"/>
    <w:rsid w:val="00597D0C"/>
    <w:rsid w:val="005A512E"/>
    <w:rsid w:val="005B169C"/>
    <w:rsid w:val="005C7335"/>
    <w:rsid w:val="005E2960"/>
    <w:rsid w:val="005E65BD"/>
    <w:rsid w:val="005F30ED"/>
    <w:rsid w:val="0060618C"/>
    <w:rsid w:val="006242D1"/>
    <w:rsid w:val="00624E67"/>
    <w:rsid w:val="00625559"/>
    <w:rsid w:val="006316A9"/>
    <w:rsid w:val="00636226"/>
    <w:rsid w:val="00641944"/>
    <w:rsid w:val="00642384"/>
    <w:rsid w:val="006425AD"/>
    <w:rsid w:val="00643F8F"/>
    <w:rsid w:val="00664D40"/>
    <w:rsid w:val="0066554E"/>
    <w:rsid w:val="006A7B72"/>
    <w:rsid w:val="006B56C6"/>
    <w:rsid w:val="006C35EB"/>
    <w:rsid w:val="006D5C02"/>
    <w:rsid w:val="006E5450"/>
    <w:rsid w:val="006E5EE6"/>
    <w:rsid w:val="006F3ACD"/>
    <w:rsid w:val="006F5AE3"/>
    <w:rsid w:val="006F6E84"/>
    <w:rsid w:val="00702DC6"/>
    <w:rsid w:val="00705E2F"/>
    <w:rsid w:val="00705E5C"/>
    <w:rsid w:val="0072672A"/>
    <w:rsid w:val="0073189A"/>
    <w:rsid w:val="0074070C"/>
    <w:rsid w:val="007807AD"/>
    <w:rsid w:val="00791F83"/>
    <w:rsid w:val="00796536"/>
    <w:rsid w:val="007A0954"/>
    <w:rsid w:val="007A33B6"/>
    <w:rsid w:val="007B2EEA"/>
    <w:rsid w:val="007D029C"/>
    <w:rsid w:val="007D1A97"/>
    <w:rsid w:val="007D46C5"/>
    <w:rsid w:val="007D495D"/>
    <w:rsid w:val="007E1257"/>
    <w:rsid w:val="007E6A3B"/>
    <w:rsid w:val="007F6083"/>
    <w:rsid w:val="007F6219"/>
    <w:rsid w:val="007F623A"/>
    <w:rsid w:val="00812DEE"/>
    <w:rsid w:val="008133A2"/>
    <w:rsid w:val="00815836"/>
    <w:rsid w:val="00821499"/>
    <w:rsid w:val="008274E5"/>
    <w:rsid w:val="00837792"/>
    <w:rsid w:val="008503AC"/>
    <w:rsid w:val="00853D45"/>
    <w:rsid w:val="00854F23"/>
    <w:rsid w:val="00855A32"/>
    <w:rsid w:val="008848D0"/>
    <w:rsid w:val="00897B17"/>
    <w:rsid w:val="008A2A3B"/>
    <w:rsid w:val="008A62F1"/>
    <w:rsid w:val="008C19CF"/>
    <w:rsid w:val="008C722F"/>
    <w:rsid w:val="008D0255"/>
    <w:rsid w:val="008D0627"/>
    <w:rsid w:val="008E12DC"/>
    <w:rsid w:val="009004FB"/>
    <w:rsid w:val="009041B3"/>
    <w:rsid w:val="00905483"/>
    <w:rsid w:val="00907904"/>
    <w:rsid w:val="00913091"/>
    <w:rsid w:val="009360DB"/>
    <w:rsid w:val="00950587"/>
    <w:rsid w:val="009546F8"/>
    <w:rsid w:val="00980587"/>
    <w:rsid w:val="00981468"/>
    <w:rsid w:val="00987422"/>
    <w:rsid w:val="009B038C"/>
    <w:rsid w:val="009B0CD7"/>
    <w:rsid w:val="009B6121"/>
    <w:rsid w:val="009C27C5"/>
    <w:rsid w:val="009D7138"/>
    <w:rsid w:val="009D793C"/>
    <w:rsid w:val="009E5185"/>
    <w:rsid w:val="009F0258"/>
    <w:rsid w:val="009F0CC2"/>
    <w:rsid w:val="009F2648"/>
    <w:rsid w:val="00A00F79"/>
    <w:rsid w:val="00A03712"/>
    <w:rsid w:val="00A130FC"/>
    <w:rsid w:val="00A151EC"/>
    <w:rsid w:val="00A178D6"/>
    <w:rsid w:val="00A17E4F"/>
    <w:rsid w:val="00A25CF5"/>
    <w:rsid w:val="00A526DE"/>
    <w:rsid w:val="00A57613"/>
    <w:rsid w:val="00A64D46"/>
    <w:rsid w:val="00A75839"/>
    <w:rsid w:val="00A84231"/>
    <w:rsid w:val="00A84343"/>
    <w:rsid w:val="00A94060"/>
    <w:rsid w:val="00A9646C"/>
    <w:rsid w:val="00AA6829"/>
    <w:rsid w:val="00AB11F3"/>
    <w:rsid w:val="00AB4DF3"/>
    <w:rsid w:val="00AC35D9"/>
    <w:rsid w:val="00AC5F66"/>
    <w:rsid w:val="00AC67F6"/>
    <w:rsid w:val="00AC7F72"/>
    <w:rsid w:val="00AD0030"/>
    <w:rsid w:val="00AD6EBE"/>
    <w:rsid w:val="00AD7FEF"/>
    <w:rsid w:val="00B14414"/>
    <w:rsid w:val="00B27650"/>
    <w:rsid w:val="00B40781"/>
    <w:rsid w:val="00B45657"/>
    <w:rsid w:val="00B52065"/>
    <w:rsid w:val="00B7471B"/>
    <w:rsid w:val="00B8275A"/>
    <w:rsid w:val="00B82891"/>
    <w:rsid w:val="00B87C8D"/>
    <w:rsid w:val="00BB627D"/>
    <w:rsid w:val="00BB6E56"/>
    <w:rsid w:val="00BC4915"/>
    <w:rsid w:val="00BC65C0"/>
    <w:rsid w:val="00BD035E"/>
    <w:rsid w:val="00BF0516"/>
    <w:rsid w:val="00BF07C8"/>
    <w:rsid w:val="00BF1371"/>
    <w:rsid w:val="00BF278A"/>
    <w:rsid w:val="00BF390D"/>
    <w:rsid w:val="00C11F5C"/>
    <w:rsid w:val="00C260C0"/>
    <w:rsid w:val="00C329D6"/>
    <w:rsid w:val="00C370EE"/>
    <w:rsid w:val="00C47CA6"/>
    <w:rsid w:val="00C511FF"/>
    <w:rsid w:val="00C61FB5"/>
    <w:rsid w:val="00C65647"/>
    <w:rsid w:val="00C84914"/>
    <w:rsid w:val="00C97334"/>
    <w:rsid w:val="00CC13F0"/>
    <w:rsid w:val="00CC274A"/>
    <w:rsid w:val="00CC3EB6"/>
    <w:rsid w:val="00CE1CCE"/>
    <w:rsid w:val="00CF416E"/>
    <w:rsid w:val="00CF6A9F"/>
    <w:rsid w:val="00D014FC"/>
    <w:rsid w:val="00D01DEE"/>
    <w:rsid w:val="00D16402"/>
    <w:rsid w:val="00D204C6"/>
    <w:rsid w:val="00D26EBA"/>
    <w:rsid w:val="00D3354B"/>
    <w:rsid w:val="00D4617F"/>
    <w:rsid w:val="00D509C8"/>
    <w:rsid w:val="00D50BB6"/>
    <w:rsid w:val="00D564AC"/>
    <w:rsid w:val="00D616B4"/>
    <w:rsid w:val="00D66E23"/>
    <w:rsid w:val="00D70068"/>
    <w:rsid w:val="00D70A64"/>
    <w:rsid w:val="00D744F5"/>
    <w:rsid w:val="00D879BF"/>
    <w:rsid w:val="00D905BB"/>
    <w:rsid w:val="00DA140E"/>
    <w:rsid w:val="00DB236B"/>
    <w:rsid w:val="00DC3F58"/>
    <w:rsid w:val="00DD0388"/>
    <w:rsid w:val="00DE13FF"/>
    <w:rsid w:val="00DE2CE3"/>
    <w:rsid w:val="00DE593C"/>
    <w:rsid w:val="00E02A77"/>
    <w:rsid w:val="00E04817"/>
    <w:rsid w:val="00E1402A"/>
    <w:rsid w:val="00E16069"/>
    <w:rsid w:val="00E16A3D"/>
    <w:rsid w:val="00E17E45"/>
    <w:rsid w:val="00E27B12"/>
    <w:rsid w:val="00E36E4F"/>
    <w:rsid w:val="00E54829"/>
    <w:rsid w:val="00E54843"/>
    <w:rsid w:val="00E64909"/>
    <w:rsid w:val="00E674D3"/>
    <w:rsid w:val="00E7112D"/>
    <w:rsid w:val="00E74004"/>
    <w:rsid w:val="00E74FA6"/>
    <w:rsid w:val="00E75720"/>
    <w:rsid w:val="00E86D30"/>
    <w:rsid w:val="00E87002"/>
    <w:rsid w:val="00E90DC2"/>
    <w:rsid w:val="00E93518"/>
    <w:rsid w:val="00E950BF"/>
    <w:rsid w:val="00E97353"/>
    <w:rsid w:val="00E973FB"/>
    <w:rsid w:val="00E9784F"/>
    <w:rsid w:val="00EA3FD0"/>
    <w:rsid w:val="00EB0B99"/>
    <w:rsid w:val="00EB11D0"/>
    <w:rsid w:val="00EB63BF"/>
    <w:rsid w:val="00EC18F9"/>
    <w:rsid w:val="00EC2809"/>
    <w:rsid w:val="00ED0373"/>
    <w:rsid w:val="00ED60F8"/>
    <w:rsid w:val="00EE2EBD"/>
    <w:rsid w:val="00EE3551"/>
    <w:rsid w:val="00F30E26"/>
    <w:rsid w:val="00F40A5C"/>
    <w:rsid w:val="00F4602D"/>
    <w:rsid w:val="00F6536F"/>
    <w:rsid w:val="00F66522"/>
    <w:rsid w:val="00F672D6"/>
    <w:rsid w:val="00F72143"/>
    <w:rsid w:val="00F8433D"/>
    <w:rsid w:val="00F974B8"/>
    <w:rsid w:val="00FA34C5"/>
    <w:rsid w:val="00FC5BF7"/>
    <w:rsid w:val="00FD0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6B4DA"/>
  <w15:docId w15:val="{44A5D146-12D0-4C0E-9129-B7B71066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A3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F6A9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02A7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E6A3B"/>
    <w:rPr>
      <w:color w:val="0000FF"/>
      <w:u w:val="single"/>
    </w:rPr>
  </w:style>
  <w:style w:type="paragraph" w:styleId="NormalWeb">
    <w:name w:val="Normal (Web)"/>
    <w:basedOn w:val="Normal"/>
    <w:uiPriority w:val="99"/>
    <w:unhideWhenUsed/>
    <w:rsid w:val="007E6A3B"/>
    <w:pPr>
      <w:spacing w:before="100" w:beforeAutospacing="1" w:after="100" w:afterAutospacing="1"/>
    </w:pPr>
  </w:style>
  <w:style w:type="paragraph" w:styleId="ListParagraph">
    <w:name w:val="List Paragraph"/>
    <w:basedOn w:val="Normal"/>
    <w:uiPriority w:val="34"/>
    <w:qFormat/>
    <w:rsid w:val="009F2648"/>
    <w:pPr>
      <w:ind w:left="720"/>
      <w:contextualSpacing/>
    </w:pPr>
  </w:style>
  <w:style w:type="character" w:styleId="FollowedHyperlink">
    <w:name w:val="FollowedHyperlink"/>
    <w:basedOn w:val="DefaultParagraphFont"/>
    <w:uiPriority w:val="99"/>
    <w:semiHidden/>
    <w:unhideWhenUsed/>
    <w:rsid w:val="00DD0388"/>
    <w:rPr>
      <w:color w:val="800080" w:themeColor="followedHyperlink"/>
      <w:u w:val="single"/>
    </w:rPr>
  </w:style>
  <w:style w:type="paragraph" w:styleId="BalloonText">
    <w:name w:val="Balloon Text"/>
    <w:basedOn w:val="Normal"/>
    <w:link w:val="BalloonTextChar"/>
    <w:uiPriority w:val="99"/>
    <w:semiHidden/>
    <w:unhideWhenUsed/>
    <w:rsid w:val="00C97334"/>
    <w:rPr>
      <w:rFonts w:ascii="Tahoma" w:hAnsi="Tahoma" w:cs="Tahoma"/>
      <w:sz w:val="16"/>
      <w:szCs w:val="16"/>
    </w:rPr>
  </w:style>
  <w:style w:type="character" w:customStyle="1" w:styleId="BalloonTextChar">
    <w:name w:val="Balloon Text Char"/>
    <w:basedOn w:val="DefaultParagraphFont"/>
    <w:link w:val="BalloonText"/>
    <w:uiPriority w:val="99"/>
    <w:semiHidden/>
    <w:rsid w:val="00C97334"/>
    <w:rPr>
      <w:rFonts w:ascii="Tahoma" w:eastAsia="Times New Roman" w:hAnsi="Tahoma" w:cs="Tahoma"/>
      <w:sz w:val="16"/>
      <w:szCs w:val="16"/>
    </w:rPr>
  </w:style>
  <w:style w:type="paragraph" w:styleId="Header">
    <w:name w:val="header"/>
    <w:basedOn w:val="Normal"/>
    <w:link w:val="HeaderChar"/>
    <w:uiPriority w:val="99"/>
    <w:unhideWhenUsed/>
    <w:rsid w:val="00E16069"/>
    <w:pPr>
      <w:tabs>
        <w:tab w:val="center" w:pos="4680"/>
        <w:tab w:val="right" w:pos="9360"/>
      </w:tabs>
    </w:pPr>
  </w:style>
  <w:style w:type="character" w:customStyle="1" w:styleId="HeaderChar">
    <w:name w:val="Header Char"/>
    <w:basedOn w:val="DefaultParagraphFont"/>
    <w:link w:val="Header"/>
    <w:uiPriority w:val="99"/>
    <w:rsid w:val="00E1606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6069"/>
    <w:pPr>
      <w:tabs>
        <w:tab w:val="center" w:pos="4680"/>
        <w:tab w:val="right" w:pos="9360"/>
      </w:tabs>
    </w:pPr>
  </w:style>
  <w:style w:type="character" w:customStyle="1" w:styleId="FooterChar">
    <w:name w:val="Footer Char"/>
    <w:basedOn w:val="DefaultParagraphFont"/>
    <w:link w:val="Footer"/>
    <w:uiPriority w:val="99"/>
    <w:rsid w:val="00E16069"/>
    <w:rPr>
      <w:rFonts w:ascii="Times New Roman" w:eastAsia="Times New Roman" w:hAnsi="Times New Roman" w:cs="Times New Roman"/>
      <w:sz w:val="24"/>
      <w:szCs w:val="24"/>
    </w:rPr>
  </w:style>
  <w:style w:type="character" w:styleId="IntenseEmphasis">
    <w:name w:val="Intense Emphasis"/>
    <w:basedOn w:val="DefaultParagraphFont"/>
    <w:uiPriority w:val="21"/>
    <w:qFormat/>
    <w:rsid w:val="00B40781"/>
    <w:rPr>
      <w:b/>
      <w:bCs/>
      <w:i/>
      <w:iCs/>
      <w:color w:val="4F81BD" w:themeColor="accent1"/>
    </w:rPr>
  </w:style>
  <w:style w:type="character" w:customStyle="1" w:styleId="Heading1Char">
    <w:name w:val="Heading 1 Char"/>
    <w:basedOn w:val="DefaultParagraphFont"/>
    <w:link w:val="Heading1"/>
    <w:uiPriority w:val="9"/>
    <w:rsid w:val="00CF6A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02A77"/>
    <w:rPr>
      <w:rFonts w:asciiTheme="majorHAnsi" w:eastAsiaTheme="majorEastAsia" w:hAnsiTheme="majorHAnsi" w:cstheme="majorBidi"/>
      <w:b/>
      <w:bCs/>
      <w:color w:val="4F81BD" w:themeColor="accent1"/>
      <w:sz w:val="26"/>
      <w:szCs w:val="26"/>
    </w:rPr>
  </w:style>
  <w:style w:type="character" w:customStyle="1" w:styleId="UnresolvedMention">
    <w:name w:val="Unresolved Mention"/>
    <w:basedOn w:val="DefaultParagraphFont"/>
    <w:uiPriority w:val="99"/>
    <w:semiHidden/>
    <w:unhideWhenUsed/>
    <w:rsid w:val="001D6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15037">
      <w:bodyDiv w:val="1"/>
      <w:marLeft w:val="0"/>
      <w:marRight w:val="0"/>
      <w:marTop w:val="0"/>
      <w:marBottom w:val="0"/>
      <w:divBdr>
        <w:top w:val="none" w:sz="0" w:space="0" w:color="auto"/>
        <w:left w:val="none" w:sz="0" w:space="0" w:color="auto"/>
        <w:bottom w:val="none" w:sz="0" w:space="0" w:color="auto"/>
        <w:right w:val="none" w:sz="0" w:space="0" w:color="auto"/>
      </w:divBdr>
    </w:div>
    <w:div w:id="247621427">
      <w:bodyDiv w:val="1"/>
      <w:marLeft w:val="0"/>
      <w:marRight w:val="0"/>
      <w:marTop w:val="0"/>
      <w:marBottom w:val="0"/>
      <w:divBdr>
        <w:top w:val="none" w:sz="0" w:space="0" w:color="auto"/>
        <w:left w:val="none" w:sz="0" w:space="0" w:color="auto"/>
        <w:bottom w:val="none" w:sz="0" w:space="0" w:color="auto"/>
        <w:right w:val="none" w:sz="0" w:space="0" w:color="auto"/>
      </w:divBdr>
    </w:div>
    <w:div w:id="1934511325">
      <w:bodyDiv w:val="1"/>
      <w:marLeft w:val="0"/>
      <w:marRight w:val="0"/>
      <w:marTop w:val="0"/>
      <w:marBottom w:val="0"/>
      <w:divBdr>
        <w:top w:val="none" w:sz="0" w:space="0" w:color="auto"/>
        <w:left w:val="none" w:sz="0" w:space="0" w:color="auto"/>
        <w:bottom w:val="none" w:sz="0" w:space="0" w:color="auto"/>
        <w:right w:val="none" w:sz="0" w:space="0" w:color="auto"/>
      </w:divBdr>
    </w:div>
    <w:div w:id="1986927689">
      <w:bodyDiv w:val="1"/>
      <w:marLeft w:val="0"/>
      <w:marRight w:val="0"/>
      <w:marTop w:val="0"/>
      <w:marBottom w:val="0"/>
      <w:divBdr>
        <w:top w:val="none" w:sz="0" w:space="0" w:color="auto"/>
        <w:left w:val="none" w:sz="0" w:space="0" w:color="auto"/>
        <w:bottom w:val="none" w:sz="0" w:space="0" w:color="auto"/>
        <w:right w:val="none" w:sz="0" w:space="0" w:color="auto"/>
      </w:divBdr>
    </w:div>
    <w:div w:id="2091270791">
      <w:bodyDiv w:val="1"/>
      <w:marLeft w:val="0"/>
      <w:marRight w:val="0"/>
      <w:marTop w:val="0"/>
      <w:marBottom w:val="0"/>
      <w:divBdr>
        <w:top w:val="none" w:sz="0" w:space="0" w:color="auto"/>
        <w:left w:val="none" w:sz="0" w:space="0" w:color="auto"/>
        <w:bottom w:val="none" w:sz="0" w:space="0" w:color="auto"/>
        <w:right w:val="none" w:sz="0" w:space="0" w:color="auto"/>
      </w:divBdr>
    </w:div>
    <w:div w:id="211717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berniesanders.com/issues/the-green-new-deal/" TargetMode="External"/><Relationship Id="rId21" Type="http://schemas.openxmlformats.org/officeDocument/2006/relationships/hyperlink" Target="https://phys.org/news/2019-03-green-critics-forest-trees.html" TargetMode="External"/><Relationship Id="rId42" Type="http://schemas.openxmlformats.org/officeDocument/2006/relationships/hyperlink" Target="http://climatecasechart.com/non-us-climate-change-litigation/" TargetMode="External"/><Relationship Id="rId47" Type="http://schemas.openxmlformats.org/officeDocument/2006/relationships/hyperlink" Target="https://e360.yale.edu/features/despite-industry-pleas-the-epa-halts-progress-on-fuel-economy" TargetMode="External"/><Relationship Id="rId63" Type="http://schemas.openxmlformats.org/officeDocument/2006/relationships/hyperlink" Target="https://www.carbonbrief.org/explainer-10-ways-negative-emissions-could-slow-climate-change" TargetMode="External"/><Relationship Id="rId68" Type="http://schemas.openxmlformats.org/officeDocument/2006/relationships/hyperlink" Target="https://sustainablecitycode.org/chapter/chapter-1/1-1/" TargetMode="External"/><Relationship Id="rId7" Type="http://schemas.openxmlformats.org/officeDocument/2006/relationships/image" Target="media/image1.jpe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cjuGCJJUGsg" TargetMode="External"/><Relationship Id="rId29" Type="http://schemas.openxmlformats.org/officeDocument/2006/relationships/hyperlink" Target="https://www.yaleclimateconnections.org/2015/02/understanding-the-social-cost-of-carbon-and-connecting-it-to-our-lives/" TargetMode="External"/><Relationship Id="rId11" Type="http://schemas.openxmlformats.org/officeDocument/2006/relationships/hyperlink" Target="https://www.amazon.com/Drawdown-Comprehensive-Proposed-Reverse-Warming-ebook/dp/B01KGZVNT0/ref=sr_1_3?gclid=CjwKCAjw36DpBRAYEiwAmVVDMKwPqEQikiY580dONHbhB54AVVlekB0TBWcc-1peJ8wkJUGxtzdhWxoCiiAQAvD_BwE&amp;hvadid=311649645494&amp;hvdev=c&amp;hvlocphy=9002940&amp;hvnetw=g&amp;hvpos=1t1&amp;hvqmt=e&amp;hvrand=2208677488913097881&amp;hvtargid=kwd-569060020986&amp;hydadcr=22567_10355148&amp;keywords=designing+climate+solutions&amp;qid=1562944324&amp;s=gateway&amp;sr=8-3" TargetMode="External"/><Relationship Id="rId24" Type="http://schemas.openxmlformats.org/officeDocument/2006/relationships/hyperlink" Target="https://www.vox.com/policy-and-politics/2019/6/22/18691902/elizabeth-warren-2020-climate-change-policy-proposal-corruption" TargetMode="External"/><Relationship Id="rId32" Type="http://schemas.openxmlformats.org/officeDocument/2006/relationships/hyperlink" Target="file:///\\FILES1\PERSONAL\pparenteau\AppData\Roaming\Microsoft\Word\Climate%20Change%20and%20the%20Federal%20Reserve" TargetMode="External"/><Relationship Id="rId37" Type="http://schemas.openxmlformats.org/officeDocument/2006/relationships/hyperlink" Target="https://insideclimatenews.org/news/09082017/hfcs-greenhouse-gas-court-ruling-refrigeration-coolant-epa-authority-regulate-kigali" TargetMode="External"/><Relationship Id="rId40" Type="http://schemas.openxmlformats.org/officeDocument/2006/relationships/hyperlink" Target="https://www.c2es.org/content/paris-climate-agreement-qa/" TargetMode="External"/><Relationship Id="rId45" Type="http://schemas.openxmlformats.org/officeDocument/2006/relationships/hyperlink" Target="https://policyintegrity.org/publications/detail/analyzing-epas-fuel-efficiency-decisions1" TargetMode="External"/><Relationship Id="rId53" Type="http://schemas.openxmlformats.org/officeDocument/2006/relationships/hyperlink" Target="https://insideclimatenews.org/news/11092018/methane-flaring-rules-oil-gas-industry-climate-change-obama-trump-epa-rollback" TargetMode="External"/><Relationship Id="rId58" Type="http://schemas.openxmlformats.org/officeDocument/2006/relationships/hyperlink" Target="https://eftp.co/podcast" TargetMode="External"/><Relationship Id="rId66" Type="http://schemas.openxmlformats.org/officeDocument/2006/relationships/hyperlink" Target="https://sustainablecitycode.org/about/" TargetMode="External"/><Relationship Id="rId5" Type="http://schemas.openxmlformats.org/officeDocument/2006/relationships/footnotes" Target="footnotes.xml"/><Relationship Id="rId61" Type="http://schemas.openxmlformats.org/officeDocument/2006/relationships/hyperlink" Target="https://theconversation.com/reforesting-an-area-the-size-of-the-us-needed-to-help-avert-climate-breakdown-say-researchers-are-they-right-119842" TargetMode="External"/><Relationship Id="rId19" Type="http://schemas.openxmlformats.org/officeDocument/2006/relationships/hyperlink" Target="https://ocasio-cortez.house.gov/sites/ocasio-cortez.house.gov/files/Resolution%20on%20a%20Green%20New%20Deal.pdf" TargetMode="External"/><Relationship Id="rId14" Type="http://schemas.openxmlformats.org/officeDocument/2006/relationships/hyperlink" Target="http://theconversation.com/confirmation-bias-a-psychological-phenomenon-that-helps-explain-why-pundits-got-it-wrong-68781" TargetMode="External"/><Relationship Id="rId22" Type="http://schemas.openxmlformats.org/officeDocument/2006/relationships/hyperlink" Target="https://www.jayinslee.com/issues/100clean" TargetMode="External"/><Relationship Id="rId27" Type="http://schemas.openxmlformats.org/officeDocument/2006/relationships/hyperlink" Target="https://peteforamerica.com/wp-content/uploads/2019/09/Climate-Plan-White-Paper.pdf" TargetMode="External"/><Relationship Id="rId30" Type="http://schemas.openxmlformats.org/officeDocument/2006/relationships/hyperlink" Target="https://www.wri.org/blog/2017/03/why-social-cost-carbon-critical-america-make-sound-policies" TargetMode="External"/><Relationship Id="rId35" Type="http://schemas.openxmlformats.org/officeDocument/2006/relationships/hyperlink" Target="https://news.berkeley.edu/2018/07/10/californias-cap-and-trade-air-quality-benefits-go-mostly-out-of-state/" TargetMode="External"/><Relationship Id="rId43" Type="http://schemas.openxmlformats.org/officeDocument/2006/relationships/hyperlink" Target="https://www.law.cornell.edu/uscode/text/42/7411" TargetMode="External"/><Relationship Id="rId48" Type="http://schemas.openxmlformats.org/officeDocument/2006/relationships/hyperlink" Target="https://www.epa.gov/stationary-sources-air-pollution/proposal-affordable-clean-energy-ace-rule" TargetMode="External"/><Relationship Id="rId56" Type="http://schemas.openxmlformats.org/officeDocument/2006/relationships/hyperlink" Target="https://www.ipcc.ch/site/assets/uploads/2019/08/4.-SPM_Approved_Microsite_FINAL.pdf" TargetMode="External"/><Relationship Id="rId64" Type="http://schemas.openxmlformats.org/officeDocument/2006/relationships/hyperlink" Target="http://www.nature.com/news/emissions-reduction-scrutinize-co2-removal-methods-1.19318" TargetMode="External"/><Relationship Id="rId69" Type="http://schemas.openxmlformats.org/officeDocument/2006/relationships/footer" Target="footer1.xml"/><Relationship Id="rId8" Type="http://schemas.openxmlformats.org/officeDocument/2006/relationships/hyperlink" Target="https://www.fastcompany.com/90384600/july-was-the-hottest-month-ever-in-recorded-history" TargetMode="External"/><Relationship Id="rId51" Type="http://schemas.openxmlformats.org/officeDocument/2006/relationships/hyperlink" Target="https://ag.ny.gov/sites/default/files/2019_08_13_final_petition_for_review.pdf" TargetMode="External"/><Relationship Id="rId3" Type="http://schemas.openxmlformats.org/officeDocument/2006/relationships/settings" Target="settings.xml"/><Relationship Id="rId12" Type="http://schemas.openxmlformats.org/officeDocument/2006/relationships/hyperlink" Target="http://nymag.com/daily/intelligencer/2017/07/climate-change-earth-too-hot-for-humans.html" TargetMode="External"/><Relationship Id="rId17" Type="http://schemas.openxmlformats.org/officeDocument/2006/relationships/hyperlink" Target="https://climatecommunication.yale.edu/publications/climate-change-in-the-american-mind-april-2019/" TargetMode="External"/><Relationship Id="rId25" Type="http://schemas.openxmlformats.org/officeDocument/2006/relationships/hyperlink" Target="https://insideclimatenews.org/news/04062019/joe-biden-climate-change-plan-presidential-candidates-green-new-deal-clean-energy-obama" TargetMode="External"/><Relationship Id="rId33" Type="http://schemas.openxmlformats.org/officeDocument/2006/relationships/hyperlink" Target="http://www.nytimes.com/2014/05/30/science/a-price-tag-on-carbon-as-a-climate-rescue-plan.html" TargetMode="External"/><Relationship Id="rId38" Type="http://schemas.openxmlformats.org/officeDocument/2006/relationships/hyperlink" Target="https://unfccc.int/resource/docs/2015/cop21/eng/l09r01.pdf" TargetMode="External"/><Relationship Id="rId46" Type="http://schemas.openxmlformats.org/officeDocument/2006/relationships/hyperlink" Target="https://www.washingtonpost.com/climate-environment/2019/07/25/major-automakers-strike-climate-deal-with-california-rebuffing-trump-proposed-mileage-freeze/?noredirect=on" TargetMode="External"/><Relationship Id="rId59" Type="http://schemas.openxmlformats.org/officeDocument/2006/relationships/hyperlink" Target="https://insideclimatenews.org/author/john-h-cushman-jr" TargetMode="External"/><Relationship Id="rId67" Type="http://schemas.openxmlformats.org/officeDocument/2006/relationships/hyperlink" Target="https://sustainablecitycode.org/subchapters/" TargetMode="External"/><Relationship Id="rId20" Type="http://schemas.openxmlformats.org/officeDocument/2006/relationships/hyperlink" Target="https://www.vox.com/energy-and-environment/2018/12/21/18144138/green-new-deal-alexandria-ocasio-cortez" TargetMode="External"/><Relationship Id="rId41" Type="http://schemas.openxmlformats.org/officeDocument/2006/relationships/hyperlink" Target="https://www.nytimes.com/interactive/2018/12/07/climate/world-emissions-paris-goals-not-on-track.html" TargetMode="External"/><Relationship Id="rId54" Type="http://schemas.openxmlformats.org/officeDocument/2006/relationships/hyperlink" Target="https://www.doi.gov/sites/doi.gov/files/uploads/methane_waste_prevention_rule_factsheet_final.pdf" TargetMode="External"/><Relationship Id="rId62" Type="http://schemas.openxmlformats.org/officeDocument/2006/relationships/hyperlink" Target="https://news.mongabay.com/2018/05/colombias-supreme-court-orders-government-to-stop-amazon-deforestation/"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environment.yale.edu/climate-communication/article/how-to-communicate-the-scientific-consensus-on-climate-change/" TargetMode="External"/><Relationship Id="rId23" Type="http://schemas.openxmlformats.org/officeDocument/2006/relationships/hyperlink" Target="https://kamalaharris.org/climate/" TargetMode="External"/><Relationship Id="rId28" Type="http://schemas.openxmlformats.org/officeDocument/2006/relationships/hyperlink" Target="https://betoorourke.com/climate-change/" TargetMode="External"/><Relationship Id="rId36" Type="http://schemas.openxmlformats.org/officeDocument/2006/relationships/hyperlink" Target="http://blogs.worldbank.org/climatechange/lessons-montreal-protocol-climate-finance" TargetMode="External"/><Relationship Id="rId49" Type="http://schemas.openxmlformats.org/officeDocument/2006/relationships/hyperlink" Target="http://blogs.law.columbia.edu/climatechange/2019/06/20/four-important-points-about-epas-affordable-clean-energy-rule/" TargetMode="External"/><Relationship Id="rId57" Type="http://schemas.openxmlformats.org/officeDocument/2006/relationships/hyperlink" Target="https://www.theguardian.com/commentisfree/2019/aug/08/ipcc-land-climate-report-carbon-cost-meat-dairy?fbclid=IwAR1zKGwmNFP6RRyqsnHbzyv-v8nhVCslPVLWvXQx0GxcAxe01ri_9H7sz1k" TargetMode="External"/><Relationship Id="rId10" Type="http://schemas.openxmlformats.org/officeDocument/2006/relationships/hyperlink" Target="https://www.amazon.com/Designing-Climate-Solutions-Policy-Low-Carbon-ebook/dp/B07KY494ZT/ref=sr_1_2?gclid=CjwKCAjw36DpBRAYEiwAmVVDMKwPqEQikiY580dONHbhB54AVVlekB0TBWcc-1peJ8wkJUGxtzdhWxoCiiAQAvD_BwE&amp;hvadid=311649645494&amp;hvdev=c&amp;hvlocphy=9002940&amp;hvnetw=g&amp;hvpos=1t1&amp;hvqmt=e&amp;hvrand=2208677488913097881&amp;hvtargid=kwd-569060020986&amp;hydadcr=22567_10355148&amp;keywords=designing+climate+solutions&amp;qid=1562944324&amp;s=gateway&amp;sr=8-2" TargetMode="External"/><Relationship Id="rId31" Type="http://schemas.openxmlformats.org/officeDocument/2006/relationships/hyperlink" Target="https://markets.businessinsider.com/news/stocks/climate-change-risk-to-38-trillion-municipal-bond-market-blackrock-2019-4-1028123832" TargetMode="External"/><Relationship Id="rId44" Type="http://schemas.openxmlformats.org/officeDocument/2006/relationships/hyperlink" Target="https://www.epa.gov/regulations-emissions-vehicles-and-engines/regulations-greenhouse-gas-emissions-passenger-cars-and" TargetMode="External"/><Relationship Id="rId52" Type="http://schemas.openxmlformats.org/officeDocument/2006/relationships/hyperlink" Target="https://www.youtube.com/watch?v=2E0rjUusj3w" TargetMode="External"/><Relationship Id="rId60" Type="http://schemas.openxmlformats.org/officeDocument/2006/relationships/hyperlink" Target="https://www.sciencedaily.com/releases/2019/07/190704191350.htm" TargetMode="External"/><Relationship Id="rId65" Type="http://schemas.openxmlformats.org/officeDocument/2006/relationships/hyperlink" Target="https://www.sei-international.org/mediamanager/documents/Publications/Climate/SEI-WP-2016-08-Negative-emissions.pdf" TargetMode="External"/><Relationship Id="rId4" Type="http://schemas.openxmlformats.org/officeDocument/2006/relationships/webSettings" Target="webSettings.xml"/><Relationship Id="rId9" Type="http://schemas.openxmlformats.org/officeDocument/2006/relationships/hyperlink" Target="https://www.eli.org/eli-press-books/legal-pathways-deep-decarbonization-united-states-summary-and-key-recommendations" TargetMode="External"/><Relationship Id="rId13" Type="http://schemas.openxmlformats.org/officeDocument/2006/relationships/hyperlink" Target="http://theconversation.com/why-fear-and-anger-are-rational-responses-to-climate-change-114056" TargetMode="External"/><Relationship Id="rId18" Type="http://schemas.openxmlformats.org/officeDocument/2006/relationships/hyperlink" Target="https://climatecommunication.yale.edu/visualizations-data/partisan-maps-2018/?est=happening&amp;group=dem&amp;type=value&amp;geo=cd" TargetMode="External"/><Relationship Id="rId39" Type="http://schemas.openxmlformats.org/officeDocument/2006/relationships/hyperlink" Target="https://www.nrdc.org/stories/paris-climate-agreement-everything-you-need-know" TargetMode="External"/><Relationship Id="rId34" Type="http://schemas.openxmlformats.org/officeDocument/2006/relationships/hyperlink" Target="https://ec.europa.eu/clima/policies/ets_en" TargetMode="External"/><Relationship Id="rId50" Type="http://schemas.openxmlformats.org/officeDocument/2006/relationships/hyperlink" Target="https://policyintegrity.org/projects/update/comments-on-proposed-clean-power-plan-replacement" TargetMode="External"/><Relationship Id="rId55" Type="http://schemas.openxmlformats.org/officeDocument/2006/relationships/hyperlink" Target="https://www.edf.org/energy/oil-and-gas-standards-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6DCDB078.dotm</Template>
  <TotalTime>0</TotalTime>
  <Pages>7</Pages>
  <Words>2502</Words>
  <Characters>14265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Vermont Law School</Company>
  <LinksUpToDate>false</LinksUpToDate>
  <CharactersWithSpaces>16734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Parenteau</dc:creator>
  <cp:keywords/>
  <dc:description/>
  <cp:lastModifiedBy>Patrick Parenteau</cp:lastModifiedBy>
  <cp:revision>2</cp:revision>
  <cp:lastPrinted>2019-07-12T14:45:00Z</cp:lastPrinted>
  <dcterms:created xsi:type="dcterms:W3CDTF">2019-10-02T14:41:00Z</dcterms:created>
  <dcterms:modified xsi:type="dcterms:W3CDTF">2019-10-02T14:41:00Z</dcterms:modified>
</cp:coreProperties>
</file>