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C9017E" w14:textId="4A166FCC" w:rsidR="00AC545E" w:rsidRPr="00B3480B" w:rsidRDefault="00AC545E" w:rsidP="00D404E1">
      <w:pPr>
        <w:jc w:val="center"/>
        <w:rPr>
          <w:rFonts w:ascii="Garamond" w:hAnsi="Garamond"/>
          <w:b/>
        </w:rPr>
      </w:pPr>
      <w:r w:rsidRPr="00B3480B">
        <w:rPr>
          <w:rFonts w:ascii="Garamond" w:hAnsi="Garamond"/>
          <w:b/>
          <w:highlight w:val="yellow"/>
        </w:rPr>
        <w:t xml:space="preserve">Updated </w:t>
      </w:r>
      <w:r w:rsidR="007E6521">
        <w:rPr>
          <w:rFonts w:ascii="Garamond" w:hAnsi="Garamond"/>
          <w:b/>
          <w:highlight w:val="yellow"/>
        </w:rPr>
        <w:t>Jan. 14</w:t>
      </w:r>
      <w:r w:rsidR="00B5668B">
        <w:rPr>
          <w:rFonts w:ascii="Garamond" w:hAnsi="Garamond"/>
          <w:b/>
          <w:highlight w:val="yellow"/>
        </w:rPr>
        <w:t xml:space="preserve">, </w:t>
      </w:r>
      <w:r w:rsidR="00B5668B" w:rsidRPr="002616B4">
        <w:rPr>
          <w:rFonts w:ascii="Garamond" w:hAnsi="Garamond"/>
          <w:b/>
          <w:highlight w:val="yellow"/>
        </w:rPr>
        <w:t>2019</w:t>
      </w:r>
      <w:r w:rsidR="0053538F" w:rsidRPr="002616B4">
        <w:rPr>
          <w:rFonts w:ascii="Garamond" w:hAnsi="Garamond"/>
          <w:b/>
          <w:highlight w:val="yellow"/>
        </w:rPr>
        <w:t xml:space="preserve"> </w:t>
      </w:r>
      <w:r w:rsidR="002616B4" w:rsidRPr="002616B4">
        <w:rPr>
          <w:rFonts w:ascii="Garamond" w:hAnsi="Garamond"/>
          <w:b/>
          <w:highlight w:val="yellow"/>
        </w:rPr>
        <w:t>– version 1.0</w:t>
      </w:r>
    </w:p>
    <w:p w14:paraId="5818106C" w14:textId="6501E209" w:rsidR="00C66899" w:rsidRPr="00B3480B" w:rsidRDefault="00D404E1" w:rsidP="00D404E1">
      <w:pPr>
        <w:jc w:val="center"/>
        <w:rPr>
          <w:rFonts w:ascii="Garamond" w:hAnsi="Garamond"/>
          <w:b/>
          <w:i/>
        </w:rPr>
      </w:pPr>
      <w:r w:rsidRPr="00B3480B">
        <w:rPr>
          <w:rFonts w:ascii="Garamond" w:hAnsi="Garamond"/>
          <w:b/>
        </w:rPr>
        <w:t>LAW 931-001:</w:t>
      </w:r>
      <w:r w:rsidR="00C72BFB" w:rsidRPr="00B3480B">
        <w:rPr>
          <w:rFonts w:ascii="Garamond" w:hAnsi="Garamond"/>
          <w:b/>
          <w:i/>
        </w:rPr>
        <w:t xml:space="preserve"> </w:t>
      </w:r>
      <w:r w:rsidR="00594EE6" w:rsidRPr="00B3480B">
        <w:rPr>
          <w:rFonts w:ascii="Garamond" w:hAnsi="Garamond"/>
          <w:b/>
          <w:i/>
        </w:rPr>
        <w:t xml:space="preserve"> </w:t>
      </w:r>
      <w:r w:rsidR="00FF332A" w:rsidRPr="00B3480B">
        <w:rPr>
          <w:rFonts w:ascii="Garamond" w:hAnsi="Garamond"/>
          <w:b/>
          <w:i/>
        </w:rPr>
        <w:t>Climate Change Law &amp; Policy</w:t>
      </w:r>
      <w:r w:rsidR="00690C68" w:rsidRPr="00B3480B">
        <w:rPr>
          <w:rFonts w:ascii="Garamond" w:hAnsi="Garamond"/>
          <w:b/>
          <w:i/>
        </w:rPr>
        <w:t xml:space="preserve"> </w:t>
      </w:r>
    </w:p>
    <w:p w14:paraId="2E3ADFD1" w14:textId="77777777" w:rsidR="00FE6E8E" w:rsidRPr="00B3480B" w:rsidRDefault="00FE6E8E" w:rsidP="00D404E1">
      <w:pPr>
        <w:jc w:val="center"/>
        <w:rPr>
          <w:rFonts w:ascii="Garamond" w:hAnsi="Garamond"/>
          <w:b/>
        </w:rPr>
      </w:pPr>
      <w:r w:rsidRPr="00B3480B">
        <w:rPr>
          <w:rFonts w:ascii="Garamond" w:hAnsi="Garamond"/>
          <w:b/>
        </w:rPr>
        <w:t>University of Pennsylvania Law School</w:t>
      </w:r>
    </w:p>
    <w:p w14:paraId="23A933F0" w14:textId="6525B689" w:rsidR="00D86112" w:rsidRPr="00B3480B" w:rsidRDefault="00FE6E8E" w:rsidP="009A23DB">
      <w:pPr>
        <w:jc w:val="center"/>
        <w:rPr>
          <w:rFonts w:ascii="Garamond" w:hAnsi="Garamond"/>
          <w:b/>
        </w:rPr>
      </w:pPr>
      <w:r w:rsidRPr="00B3480B">
        <w:rPr>
          <w:rFonts w:ascii="Garamond" w:hAnsi="Garamond"/>
          <w:b/>
        </w:rPr>
        <w:t>Professor</w:t>
      </w:r>
      <w:r w:rsidR="00EF1037" w:rsidRPr="00B3480B">
        <w:rPr>
          <w:rFonts w:ascii="Garamond" w:hAnsi="Garamond"/>
          <w:b/>
        </w:rPr>
        <w:t xml:space="preserve"> </w:t>
      </w:r>
      <w:r w:rsidR="00D86112" w:rsidRPr="00B3480B">
        <w:rPr>
          <w:rFonts w:ascii="Garamond" w:hAnsi="Garamond"/>
          <w:b/>
        </w:rPr>
        <w:t xml:space="preserve">Mark </w:t>
      </w:r>
      <w:r w:rsidRPr="00B3480B">
        <w:rPr>
          <w:rFonts w:ascii="Garamond" w:hAnsi="Garamond"/>
          <w:b/>
        </w:rPr>
        <w:t xml:space="preserve">P. </w:t>
      </w:r>
      <w:r w:rsidR="00D86112" w:rsidRPr="00B3480B">
        <w:rPr>
          <w:rFonts w:ascii="Garamond" w:hAnsi="Garamond"/>
          <w:b/>
        </w:rPr>
        <w:t>Nevitt</w:t>
      </w:r>
      <w:r w:rsidR="00902857" w:rsidRPr="00B3480B">
        <w:rPr>
          <w:rFonts w:ascii="Garamond" w:hAnsi="Garamond"/>
          <w:b/>
        </w:rPr>
        <w:t xml:space="preserve"> - </w:t>
      </w:r>
      <w:proofErr w:type="spellStart"/>
      <w:r w:rsidR="00902857" w:rsidRPr="00B3480B">
        <w:rPr>
          <w:rFonts w:ascii="Garamond" w:hAnsi="Garamond"/>
          <w:b/>
        </w:rPr>
        <w:t>Sharswood</w:t>
      </w:r>
      <w:proofErr w:type="spellEnd"/>
      <w:r w:rsidR="00902857" w:rsidRPr="00B3480B">
        <w:rPr>
          <w:rFonts w:ascii="Garamond" w:hAnsi="Garamond"/>
          <w:b/>
        </w:rPr>
        <w:t xml:space="preserve"> Fellow, Lecturer </w:t>
      </w:r>
      <w:r w:rsidR="00593A7D" w:rsidRPr="00B3480B">
        <w:rPr>
          <w:rFonts w:ascii="Garamond" w:hAnsi="Garamond"/>
          <w:b/>
        </w:rPr>
        <w:t>in Law</w:t>
      </w:r>
    </w:p>
    <w:p w14:paraId="2D3A3DF4" w14:textId="77777777" w:rsidR="00D86112" w:rsidRPr="00B3480B" w:rsidRDefault="00D86112" w:rsidP="009A23DB">
      <w:pPr>
        <w:jc w:val="center"/>
        <w:rPr>
          <w:rFonts w:ascii="Garamond" w:hAnsi="Garamond"/>
          <w:b/>
        </w:rPr>
      </w:pPr>
    </w:p>
    <w:p w14:paraId="2E678339" w14:textId="0984EC90" w:rsidR="00D86112" w:rsidRPr="00B3480B" w:rsidRDefault="00FF332A" w:rsidP="009A23DB">
      <w:pPr>
        <w:jc w:val="center"/>
        <w:rPr>
          <w:rFonts w:ascii="Garamond" w:hAnsi="Garamond"/>
          <w:b/>
        </w:rPr>
      </w:pPr>
      <w:r w:rsidRPr="00B3480B">
        <w:rPr>
          <w:rFonts w:ascii="Garamond" w:hAnsi="Garamond"/>
          <w:b/>
        </w:rPr>
        <w:t>Spring 2019</w:t>
      </w:r>
      <w:r w:rsidR="00D86112" w:rsidRPr="00B3480B">
        <w:rPr>
          <w:rFonts w:ascii="Garamond" w:hAnsi="Garamond"/>
          <w:b/>
        </w:rPr>
        <w:t xml:space="preserve"> |</w:t>
      </w:r>
      <w:r w:rsidR="00CC71EE" w:rsidRPr="00B3480B">
        <w:rPr>
          <w:rFonts w:ascii="Garamond" w:hAnsi="Garamond"/>
          <w:b/>
        </w:rPr>
        <w:t>Tuesday - Thursday</w:t>
      </w:r>
      <w:r w:rsidR="00334ED8" w:rsidRPr="00B3480B">
        <w:rPr>
          <w:rFonts w:ascii="Garamond" w:hAnsi="Garamond"/>
          <w:b/>
        </w:rPr>
        <w:t xml:space="preserve"> 3:00 – 4:2</w:t>
      </w:r>
      <w:r w:rsidR="006B74E7" w:rsidRPr="00B3480B">
        <w:rPr>
          <w:rFonts w:ascii="Garamond" w:hAnsi="Garamond"/>
          <w:b/>
        </w:rPr>
        <w:t xml:space="preserve">0 | </w:t>
      </w:r>
      <w:r w:rsidR="006B74E7" w:rsidRPr="00B3480B">
        <w:rPr>
          <w:rFonts w:ascii="Garamond" w:hAnsi="Garamond"/>
          <w:b/>
          <w:highlight w:val="yellow"/>
        </w:rPr>
        <w:t>Tannenbaum 320</w:t>
      </w:r>
    </w:p>
    <w:p w14:paraId="5421E36B" w14:textId="2A91C38E" w:rsidR="00D86112" w:rsidRPr="00B3480B" w:rsidRDefault="00446253" w:rsidP="009A23DB">
      <w:pPr>
        <w:jc w:val="center"/>
        <w:rPr>
          <w:rFonts w:ascii="Garamond" w:hAnsi="Garamond"/>
          <w:b/>
        </w:rPr>
      </w:pPr>
      <w:hyperlink r:id="rId8" w:history="1">
        <w:r w:rsidR="00D86112" w:rsidRPr="002E712F">
          <w:rPr>
            <w:rStyle w:val="Hyperlink"/>
            <w:rFonts w:ascii="Garamond" w:hAnsi="Garamond"/>
            <w:b/>
            <w:u w:val="none"/>
          </w:rPr>
          <w:t>|</w:t>
        </w:r>
        <w:r w:rsidR="009C6B77">
          <w:rPr>
            <w:rStyle w:val="Hyperlink"/>
            <w:rFonts w:ascii="Garamond" w:hAnsi="Garamond"/>
            <w:b/>
            <w:u w:val="none"/>
          </w:rPr>
          <w:t xml:space="preserve"> </w:t>
        </w:r>
        <w:r w:rsidR="00D86112" w:rsidRPr="009C6B77">
          <w:rPr>
            <w:rStyle w:val="Hyperlink"/>
            <w:rFonts w:ascii="Garamond" w:hAnsi="Garamond"/>
            <w:b/>
          </w:rPr>
          <w:t>n</w:t>
        </w:r>
        <w:r w:rsidR="00D86112" w:rsidRPr="00B3480B">
          <w:rPr>
            <w:rStyle w:val="Hyperlink"/>
            <w:rFonts w:ascii="Garamond" w:hAnsi="Garamond"/>
            <w:b/>
          </w:rPr>
          <w:t>evitt63@law.upenn.edu</w:t>
        </w:r>
      </w:hyperlink>
      <w:r w:rsidR="00D86112" w:rsidRPr="00B3480B">
        <w:rPr>
          <w:rFonts w:ascii="Garamond" w:hAnsi="Garamond"/>
          <w:b/>
        </w:rPr>
        <w:t xml:space="preserve"> | </w:t>
      </w:r>
      <w:r w:rsidR="00B4702F" w:rsidRPr="00B3480B">
        <w:rPr>
          <w:rFonts w:ascii="Garamond" w:hAnsi="Garamond"/>
          <w:b/>
        </w:rPr>
        <w:t xml:space="preserve">OH:  </w:t>
      </w:r>
      <w:r w:rsidR="004710D9" w:rsidRPr="00B3480B">
        <w:rPr>
          <w:rFonts w:ascii="Garamond" w:hAnsi="Garamond"/>
          <w:b/>
        </w:rPr>
        <w:t xml:space="preserve">After </w:t>
      </w:r>
      <w:r w:rsidR="00DA7504">
        <w:rPr>
          <w:rFonts w:ascii="Garamond" w:hAnsi="Garamond"/>
          <w:b/>
        </w:rPr>
        <w:t xml:space="preserve">Tuesday </w:t>
      </w:r>
      <w:r w:rsidR="004710D9" w:rsidRPr="00B3480B">
        <w:rPr>
          <w:rFonts w:ascii="Garamond" w:hAnsi="Garamond"/>
          <w:b/>
        </w:rPr>
        <w:t>Class</w:t>
      </w:r>
      <w:r w:rsidR="00B4702F" w:rsidRPr="00B3480B">
        <w:rPr>
          <w:rFonts w:ascii="Garamond" w:hAnsi="Garamond"/>
          <w:b/>
        </w:rPr>
        <w:t xml:space="preserve"> (or by </w:t>
      </w:r>
      <w:proofErr w:type="spellStart"/>
      <w:r w:rsidR="00B4702F" w:rsidRPr="00B3480B">
        <w:rPr>
          <w:rFonts w:ascii="Garamond" w:hAnsi="Garamond"/>
          <w:b/>
        </w:rPr>
        <w:t>app’t</w:t>
      </w:r>
      <w:proofErr w:type="spellEnd"/>
      <w:r w:rsidR="00B4702F" w:rsidRPr="00B3480B">
        <w:rPr>
          <w:rFonts w:ascii="Garamond" w:hAnsi="Garamond"/>
          <w:b/>
        </w:rPr>
        <w:t>)</w:t>
      </w:r>
      <w:r w:rsidR="00D404E1" w:rsidRPr="00B3480B">
        <w:rPr>
          <w:rFonts w:ascii="Garamond" w:hAnsi="Garamond"/>
          <w:b/>
        </w:rPr>
        <w:t xml:space="preserve"> </w:t>
      </w:r>
      <w:r w:rsidR="00C83F04" w:rsidRPr="00B3480B">
        <w:rPr>
          <w:rFonts w:ascii="Garamond" w:hAnsi="Garamond"/>
          <w:b/>
        </w:rPr>
        <w:t xml:space="preserve">| </w:t>
      </w:r>
      <w:proofErr w:type="spellStart"/>
      <w:r w:rsidR="00D404E1" w:rsidRPr="00B3480B">
        <w:rPr>
          <w:rFonts w:ascii="Garamond" w:hAnsi="Garamond"/>
          <w:b/>
        </w:rPr>
        <w:t>Gittis</w:t>
      </w:r>
      <w:proofErr w:type="spellEnd"/>
      <w:r w:rsidR="00D404E1" w:rsidRPr="00B3480B">
        <w:rPr>
          <w:rFonts w:ascii="Garamond" w:hAnsi="Garamond"/>
          <w:b/>
        </w:rPr>
        <w:t xml:space="preserve"> 209</w:t>
      </w:r>
    </w:p>
    <w:p w14:paraId="331E652D" w14:textId="77777777" w:rsidR="00C72BFB" w:rsidRPr="00B3480B" w:rsidRDefault="00C72BFB">
      <w:pPr>
        <w:rPr>
          <w:rFonts w:ascii="Garamond" w:hAnsi="Garamond"/>
        </w:rPr>
      </w:pPr>
    </w:p>
    <w:p w14:paraId="45C3A40B" w14:textId="556954E8" w:rsidR="00EF1037" w:rsidRPr="007E6521" w:rsidRDefault="00D86112" w:rsidP="00AE379B">
      <w:pPr>
        <w:rPr>
          <w:rFonts w:ascii="Garamond" w:hAnsi="Garamond"/>
        </w:rPr>
      </w:pPr>
      <w:r w:rsidRPr="007E6521">
        <w:rPr>
          <w:rFonts w:ascii="Garamond" w:hAnsi="Garamond"/>
          <w:b/>
        </w:rPr>
        <w:t xml:space="preserve">Course </w:t>
      </w:r>
      <w:r w:rsidR="00B4702F" w:rsidRPr="007E6521">
        <w:rPr>
          <w:rFonts w:ascii="Garamond" w:hAnsi="Garamond"/>
          <w:b/>
        </w:rPr>
        <w:t>Overview:</w:t>
      </w:r>
      <w:r w:rsidR="00CF28DA" w:rsidRPr="007E6521">
        <w:rPr>
          <w:rFonts w:ascii="Garamond" w:hAnsi="Garamond"/>
          <w:b/>
        </w:rPr>
        <w:t xml:space="preserve"> </w:t>
      </w:r>
      <w:r w:rsidR="008B37F6" w:rsidRPr="007E6521">
        <w:rPr>
          <w:rFonts w:ascii="Garamond" w:hAnsi="Garamond"/>
        </w:rPr>
        <w:t>C</w:t>
      </w:r>
      <w:r w:rsidR="00CF28DA" w:rsidRPr="007E6521">
        <w:rPr>
          <w:rFonts w:ascii="Garamond" w:hAnsi="Garamond"/>
        </w:rPr>
        <w:t xml:space="preserve">limate change is one of the most </w:t>
      </w:r>
      <w:r w:rsidR="004A772A" w:rsidRPr="007E6521">
        <w:rPr>
          <w:rFonts w:ascii="Garamond" w:hAnsi="Garamond"/>
        </w:rPr>
        <w:t>challenging</w:t>
      </w:r>
      <w:r w:rsidR="00334ED8" w:rsidRPr="007E6521">
        <w:rPr>
          <w:rFonts w:ascii="Garamond" w:hAnsi="Garamond"/>
        </w:rPr>
        <w:t xml:space="preserve"> problems facing humankind.  </w:t>
      </w:r>
      <w:r w:rsidR="00B253ED" w:rsidRPr="007E6521">
        <w:rPr>
          <w:rFonts w:ascii="Garamond" w:hAnsi="Garamond"/>
        </w:rPr>
        <w:t>This semester, w</w:t>
      </w:r>
      <w:r w:rsidR="00334ED8" w:rsidRPr="007E6521">
        <w:rPr>
          <w:rFonts w:ascii="Garamond" w:hAnsi="Garamond"/>
        </w:rPr>
        <w:t xml:space="preserve">e will confront this problem </w:t>
      </w:r>
      <w:r w:rsidR="00AE379B" w:rsidRPr="007E6521">
        <w:rPr>
          <w:rFonts w:ascii="Garamond" w:hAnsi="Garamond"/>
        </w:rPr>
        <w:t xml:space="preserve">head-on </w:t>
      </w:r>
      <w:r w:rsidR="00334ED8" w:rsidRPr="007E6521">
        <w:rPr>
          <w:rFonts w:ascii="Garamond" w:hAnsi="Garamond"/>
        </w:rPr>
        <w:t>from a legal and policy perspective.</w:t>
      </w:r>
      <w:r w:rsidR="000706EE" w:rsidRPr="007E6521">
        <w:rPr>
          <w:rFonts w:ascii="Garamond" w:hAnsi="Garamond"/>
        </w:rPr>
        <w:t xml:space="preserve"> </w:t>
      </w:r>
      <w:r w:rsidR="00833B22" w:rsidRPr="007E6521">
        <w:rPr>
          <w:rFonts w:ascii="Garamond" w:hAnsi="Garamond"/>
        </w:rPr>
        <w:t xml:space="preserve"> </w:t>
      </w:r>
      <w:r w:rsidR="00FB1E66" w:rsidRPr="007E6521">
        <w:rPr>
          <w:rFonts w:ascii="Garamond" w:hAnsi="Garamond"/>
        </w:rPr>
        <w:t>Smart</w:t>
      </w:r>
      <w:r w:rsidR="00AE379B" w:rsidRPr="007E6521">
        <w:rPr>
          <w:rFonts w:ascii="Garamond" w:hAnsi="Garamond"/>
        </w:rPr>
        <w:t>, solution-</w:t>
      </w:r>
      <w:r w:rsidR="00FB1E66" w:rsidRPr="007E6521">
        <w:rPr>
          <w:rFonts w:ascii="Garamond" w:hAnsi="Garamond"/>
        </w:rPr>
        <w:t xml:space="preserve">oriented lawyers will play a critical role in addressing the myriad problems caused by climate change. </w:t>
      </w:r>
    </w:p>
    <w:p w14:paraId="03C710B3" w14:textId="77777777" w:rsidR="00AE379B" w:rsidRPr="00B3480B" w:rsidRDefault="00AE379B" w:rsidP="00AE379B">
      <w:pPr>
        <w:rPr>
          <w:rFonts w:ascii="Garamond" w:hAnsi="Garamond"/>
          <w:sz w:val="26"/>
          <w:szCs w:val="26"/>
        </w:rPr>
      </w:pPr>
    </w:p>
    <w:p w14:paraId="6F28A72E" w14:textId="77777777" w:rsidR="009501F7" w:rsidRPr="007E6521" w:rsidRDefault="009501F7">
      <w:pPr>
        <w:rPr>
          <w:rFonts w:ascii="Garamond" w:hAnsi="Garamond"/>
          <w:b/>
        </w:rPr>
      </w:pPr>
      <w:r w:rsidRPr="007E6521">
        <w:rPr>
          <w:rFonts w:ascii="Garamond" w:hAnsi="Garamond"/>
          <w:b/>
        </w:rPr>
        <w:t>Learning Objectives:</w:t>
      </w:r>
    </w:p>
    <w:p w14:paraId="05A282A8" w14:textId="44EB3CF2" w:rsidR="009501F7" w:rsidRPr="00196D0F" w:rsidRDefault="00334ED8" w:rsidP="009501F7">
      <w:pPr>
        <w:pStyle w:val="ListParagraph"/>
        <w:numPr>
          <w:ilvl w:val="0"/>
          <w:numId w:val="25"/>
        </w:numPr>
        <w:rPr>
          <w:rFonts w:ascii="Garamond" w:hAnsi="Garamond"/>
          <w:b/>
        </w:rPr>
      </w:pPr>
      <w:r w:rsidRPr="00B3480B">
        <w:rPr>
          <w:rFonts w:ascii="Garamond" w:hAnsi="Garamond"/>
        </w:rPr>
        <w:t xml:space="preserve">Explain the basic causes of climate change and how </w:t>
      </w:r>
      <w:r w:rsidR="009C6B77">
        <w:rPr>
          <w:rFonts w:ascii="Garamond" w:hAnsi="Garamond"/>
        </w:rPr>
        <w:t xml:space="preserve">it </w:t>
      </w:r>
      <w:r w:rsidRPr="00B3480B">
        <w:rPr>
          <w:rFonts w:ascii="Garamond" w:hAnsi="Garamond"/>
        </w:rPr>
        <w:t>impacts the U.S. and global communities.</w:t>
      </w:r>
      <w:r w:rsidR="00196D0F">
        <w:rPr>
          <w:rFonts w:ascii="Garamond" w:hAnsi="Garamond"/>
        </w:rPr>
        <w:t xml:space="preserve">  </w:t>
      </w:r>
    </w:p>
    <w:p w14:paraId="42315945" w14:textId="73D157E9" w:rsidR="00196D0F" w:rsidRPr="00B253ED" w:rsidRDefault="00196D0F" w:rsidP="009501F7">
      <w:pPr>
        <w:pStyle w:val="ListParagraph"/>
        <w:numPr>
          <w:ilvl w:val="0"/>
          <w:numId w:val="25"/>
        </w:numPr>
        <w:rPr>
          <w:rFonts w:ascii="Garamond" w:hAnsi="Garamond"/>
          <w:b/>
        </w:rPr>
      </w:pPr>
      <w:r>
        <w:rPr>
          <w:rFonts w:ascii="Garamond" w:hAnsi="Garamond"/>
        </w:rPr>
        <w:t>Understand core climate change terms such as “</w:t>
      </w:r>
      <w:r w:rsidR="0053538F">
        <w:rPr>
          <w:rFonts w:ascii="Garamond" w:hAnsi="Garamond"/>
        </w:rPr>
        <w:t xml:space="preserve">climate </w:t>
      </w:r>
      <w:r>
        <w:rPr>
          <w:rFonts w:ascii="Garamond" w:hAnsi="Garamond"/>
        </w:rPr>
        <w:t>adaptation” and “mitigation</w:t>
      </w:r>
      <w:r w:rsidR="00B253ED">
        <w:rPr>
          <w:rFonts w:ascii="Garamond" w:hAnsi="Garamond"/>
        </w:rPr>
        <w:t>.</w:t>
      </w:r>
      <w:r>
        <w:rPr>
          <w:rFonts w:ascii="Garamond" w:hAnsi="Garamond"/>
        </w:rPr>
        <w:t>”</w:t>
      </w:r>
    </w:p>
    <w:p w14:paraId="5D469123" w14:textId="5EBDF6CF" w:rsidR="00B253ED" w:rsidRPr="00B3480B" w:rsidRDefault="00B253ED" w:rsidP="009501F7">
      <w:pPr>
        <w:pStyle w:val="ListParagraph"/>
        <w:numPr>
          <w:ilvl w:val="0"/>
          <w:numId w:val="25"/>
        </w:numPr>
        <w:rPr>
          <w:rFonts w:ascii="Garamond" w:hAnsi="Garamond"/>
          <w:b/>
        </w:rPr>
      </w:pPr>
      <w:r>
        <w:rPr>
          <w:rFonts w:ascii="Garamond" w:hAnsi="Garamond"/>
        </w:rPr>
        <w:t xml:space="preserve">Understand the state of climate change litigation and the governing domestic legal framework to address climate change.  </w:t>
      </w:r>
    </w:p>
    <w:p w14:paraId="362876F7" w14:textId="6206097D" w:rsidR="009B36E1" w:rsidRPr="00B3480B" w:rsidRDefault="009B36E1" w:rsidP="009B36E1">
      <w:pPr>
        <w:pStyle w:val="ListParagraph"/>
        <w:numPr>
          <w:ilvl w:val="0"/>
          <w:numId w:val="25"/>
        </w:numPr>
        <w:rPr>
          <w:rFonts w:ascii="Garamond" w:hAnsi="Garamond"/>
          <w:b/>
        </w:rPr>
      </w:pPr>
      <w:r w:rsidRPr="00B3480B">
        <w:rPr>
          <w:rFonts w:ascii="Garamond" w:hAnsi="Garamond"/>
        </w:rPr>
        <w:t>Understand the main legal components of the formal international law frameworks (i.e. UN Framework Convention on Climate Change and the Paris Agreement).</w:t>
      </w:r>
    </w:p>
    <w:p w14:paraId="38FD21CA" w14:textId="3520D89A" w:rsidR="009B36E1" w:rsidRPr="00B3480B" w:rsidRDefault="009B36E1" w:rsidP="009B36E1">
      <w:pPr>
        <w:pStyle w:val="ListParagraph"/>
        <w:numPr>
          <w:ilvl w:val="0"/>
          <w:numId w:val="25"/>
        </w:numPr>
        <w:rPr>
          <w:rFonts w:ascii="Garamond" w:hAnsi="Garamond"/>
          <w:b/>
        </w:rPr>
      </w:pPr>
      <w:r w:rsidRPr="00B3480B">
        <w:rPr>
          <w:rFonts w:ascii="Garamond" w:hAnsi="Garamond"/>
        </w:rPr>
        <w:t xml:space="preserve">Explain the role of </w:t>
      </w:r>
      <w:r w:rsidR="0053538F">
        <w:rPr>
          <w:rFonts w:ascii="Garamond" w:hAnsi="Garamond"/>
        </w:rPr>
        <w:t>climate i</w:t>
      </w:r>
      <w:r w:rsidR="00532A7E">
        <w:rPr>
          <w:rFonts w:ascii="Garamond" w:hAnsi="Garamond"/>
        </w:rPr>
        <w:t xml:space="preserve">nnovation and </w:t>
      </w:r>
      <w:r w:rsidRPr="00B3480B">
        <w:rPr>
          <w:rFonts w:ascii="Garamond" w:hAnsi="Garamond"/>
        </w:rPr>
        <w:t>business in broader climate change laws and policies.</w:t>
      </w:r>
    </w:p>
    <w:p w14:paraId="1CA6E8B6" w14:textId="20AEC10C" w:rsidR="009B36E1" w:rsidRPr="00B3480B" w:rsidRDefault="009B36E1" w:rsidP="009B36E1">
      <w:pPr>
        <w:pStyle w:val="ListParagraph"/>
        <w:numPr>
          <w:ilvl w:val="0"/>
          <w:numId w:val="25"/>
        </w:numPr>
        <w:rPr>
          <w:rFonts w:ascii="Garamond" w:hAnsi="Garamond"/>
          <w:b/>
        </w:rPr>
      </w:pPr>
      <w:r w:rsidRPr="00B3480B">
        <w:rPr>
          <w:rFonts w:ascii="Garamond" w:hAnsi="Garamond"/>
        </w:rPr>
        <w:t xml:space="preserve">Understand </w:t>
      </w:r>
      <w:r w:rsidR="00532A7E">
        <w:rPr>
          <w:rFonts w:ascii="Garamond" w:hAnsi="Garamond"/>
        </w:rPr>
        <w:t xml:space="preserve">“climate change federalism” and </w:t>
      </w:r>
      <w:r w:rsidRPr="00B3480B">
        <w:rPr>
          <w:rFonts w:ascii="Garamond" w:hAnsi="Garamond"/>
        </w:rPr>
        <w:t xml:space="preserve">the </w:t>
      </w:r>
      <w:r w:rsidR="00196D0F">
        <w:rPr>
          <w:rFonts w:ascii="Garamond" w:hAnsi="Garamond"/>
        </w:rPr>
        <w:t>role of</w:t>
      </w:r>
      <w:r w:rsidRPr="00B3480B">
        <w:rPr>
          <w:rFonts w:ascii="Garamond" w:hAnsi="Garamond"/>
        </w:rPr>
        <w:t xml:space="preserve"> </w:t>
      </w:r>
      <w:r w:rsidR="003527D8" w:rsidRPr="00B3480B">
        <w:rPr>
          <w:rFonts w:ascii="Garamond" w:hAnsi="Garamond"/>
        </w:rPr>
        <w:t xml:space="preserve">sustainability </w:t>
      </w:r>
      <w:r w:rsidR="00196D0F">
        <w:rPr>
          <w:rFonts w:ascii="Garamond" w:hAnsi="Garamond"/>
        </w:rPr>
        <w:t xml:space="preserve">initiatives already </w:t>
      </w:r>
      <w:r w:rsidR="003527D8" w:rsidRPr="00B3480B">
        <w:rPr>
          <w:rFonts w:ascii="Garamond" w:hAnsi="Garamond"/>
        </w:rPr>
        <w:t>underway at the state and local level.</w:t>
      </w:r>
    </w:p>
    <w:p w14:paraId="02860C05" w14:textId="77777777" w:rsidR="003527D8" w:rsidRPr="00B3480B" w:rsidRDefault="003527D8" w:rsidP="003527D8">
      <w:pPr>
        <w:pStyle w:val="ListParagraph"/>
        <w:ind w:left="360"/>
        <w:rPr>
          <w:rFonts w:ascii="Garamond" w:hAnsi="Garamond"/>
          <w:b/>
        </w:rPr>
      </w:pPr>
    </w:p>
    <w:p w14:paraId="7596AAE7" w14:textId="1536A795" w:rsidR="009C27FD" w:rsidRPr="00B3480B" w:rsidRDefault="00C72BFB">
      <w:pPr>
        <w:rPr>
          <w:rFonts w:ascii="Garamond" w:hAnsi="Garamond"/>
          <w:b/>
          <w:sz w:val="26"/>
          <w:szCs w:val="26"/>
        </w:rPr>
      </w:pPr>
      <w:r w:rsidRPr="00B3480B">
        <w:rPr>
          <w:rFonts w:ascii="Garamond" w:hAnsi="Garamond"/>
          <w:b/>
          <w:sz w:val="26"/>
          <w:szCs w:val="26"/>
        </w:rPr>
        <w:t>Grading</w:t>
      </w:r>
      <w:r w:rsidR="007E6521">
        <w:rPr>
          <w:rFonts w:ascii="Garamond" w:hAnsi="Garamond"/>
          <w:b/>
          <w:sz w:val="26"/>
          <w:szCs w:val="26"/>
        </w:rPr>
        <w:t>:</w:t>
      </w:r>
    </w:p>
    <w:p w14:paraId="2C07B7E3" w14:textId="6F42EDFC" w:rsidR="00B3480B" w:rsidRPr="00B3480B" w:rsidRDefault="00532A7E" w:rsidP="00A74D2B">
      <w:pPr>
        <w:pStyle w:val="ListParagraph"/>
        <w:numPr>
          <w:ilvl w:val="0"/>
          <w:numId w:val="15"/>
        </w:numPr>
        <w:rPr>
          <w:rFonts w:ascii="Garamond" w:hAnsi="Garamond"/>
        </w:rPr>
      </w:pPr>
      <w:r>
        <w:rPr>
          <w:rFonts w:ascii="Garamond" w:hAnsi="Garamond"/>
        </w:rPr>
        <w:t>A final</w:t>
      </w:r>
      <w:r w:rsidR="00B3480B" w:rsidRPr="00B3480B">
        <w:rPr>
          <w:rFonts w:ascii="Garamond" w:hAnsi="Garamond"/>
        </w:rPr>
        <w:t xml:space="preserve"> examination</w:t>
      </w:r>
      <w:r w:rsidR="004A772A">
        <w:rPr>
          <w:rFonts w:ascii="Garamond" w:hAnsi="Garamond"/>
        </w:rPr>
        <w:t xml:space="preserve"> will comprise 50</w:t>
      </w:r>
      <w:r w:rsidR="00B3480B" w:rsidRPr="00B3480B">
        <w:rPr>
          <w:rFonts w:ascii="Garamond" w:hAnsi="Garamond"/>
        </w:rPr>
        <w:t>% of the grade.</w:t>
      </w:r>
    </w:p>
    <w:p w14:paraId="445BBEFA" w14:textId="0EBA6294" w:rsidR="0050104C" w:rsidRDefault="0050104C" w:rsidP="00A74D2B">
      <w:pPr>
        <w:pStyle w:val="ListParagraph"/>
        <w:numPr>
          <w:ilvl w:val="0"/>
          <w:numId w:val="15"/>
        </w:numPr>
        <w:rPr>
          <w:rFonts w:ascii="Garamond" w:hAnsi="Garamond"/>
        </w:rPr>
      </w:pPr>
      <w:r>
        <w:rPr>
          <w:rFonts w:ascii="Garamond" w:hAnsi="Garamond"/>
        </w:rPr>
        <w:t>C</w:t>
      </w:r>
      <w:r w:rsidRPr="00B3480B">
        <w:rPr>
          <w:rFonts w:ascii="Garamond" w:hAnsi="Garamond"/>
        </w:rPr>
        <w:t>lass participation a</w:t>
      </w:r>
      <w:r>
        <w:rPr>
          <w:rFonts w:ascii="Garamond" w:hAnsi="Garamond"/>
        </w:rPr>
        <w:t>s well as an in-class presentation (related to your research paper) will comprise 30% of the grade.</w:t>
      </w:r>
    </w:p>
    <w:p w14:paraId="7D4E72B8" w14:textId="08C8C32D" w:rsidR="009C27FD" w:rsidRPr="0050104C" w:rsidRDefault="004A772A" w:rsidP="0050104C">
      <w:pPr>
        <w:pStyle w:val="ListParagraph"/>
        <w:numPr>
          <w:ilvl w:val="0"/>
          <w:numId w:val="15"/>
        </w:numPr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50104C">
        <w:rPr>
          <w:rFonts w:ascii="Garamond" w:hAnsi="Garamond"/>
        </w:rPr>
        <w:t xml:space="preserve">short </w:t>
      </w:r>
      <w:r>
        <w:rPr>
          <w:rFonts w:ascii="Garamond" w:hAnsi="Garamond"/>
        </w:rPr>
        <w:t xml:space="preserve">paper will </w:t>
      </w:r>
      <w:r w:rsidR="0053538F">
        <w:rPr>
          <w:rFonts w:ascii="Garamond" w:hAnsi="Garamond"/>
        </w:rPr>
        <w:t>comprise 20%</w:t>
      </w:r>
      <w:r w:rsidR="00532A7E">
        <w:rPr>
          <w:rFonts w:ascii="Garamond" w:hAnsi="Garamond"/>
        </w:rPr>
        <w:t xml:space="preserve"> of the grade.</w:t>
      </w:r>
      <w:r w:rsidR="00B04F54" w:rsidRPr="0050104C">
        <w:rPr>
          <w:rFonts w:ascii="Garamond" w:hAnsi="Garamond"/>
        </w:rPr>
        <w:tab/>
      </w:r>
    </w:p>
    <w:p w14:paraId="009227BE" w14:textId="77777777" w:rsidR="003527D8" w:rsidRPr="00B3480B" w:rsidRDefault="003527D8">
      <w:pPr>
        <w:rPr>
          <w:rFonts w:ascii="Garamond" w:hAnsi="Garamond"/>
          <w:sz w:val="26"/>
          <w:szCs w:val="26"/>
        </w:rPr>
      </w:pPr>
    </w:p>
    <w:p w14:paraId="07C9B528" w14:textId="2E3FE39C" w:rsidR="00FF332A" w:rsidRPr="00B3480B" w:rsidRDefault="0050104C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 xml:space="preserve">Oral </w:t>
      </w:r>
      <w:r w:rsidR="003527D8" w:rsidRPr="00B3480B">
        <w:rPr>
          <w:rFonts w:ascii="Garamond" w:hAnsi="Garamond"/>
          <w:b/>
          <w:sz w:val="26"/>
          <w:szCs w:val="26"/>
        </w:rPr>
        <w:t>Presentation</w:t>
      </w:r>
      <w:r>
        <w:rPr>
          <w:rFonts w:ascii="Garamond" w:hAnsi="Garamond"/>
          <w:b/>
          <w:sz w:val="26"/>
          <w:szCs w:val="26"/>
        </w:rPr>
        <w:t xml:space="preserve"> &amp; Paper</w:t>
      </w:r>
      <w:r w:rsidR="003527D8" w:rsidRPr="00B3480B">
        <w:rPr>
          <w:rFonts w:ascii="Garamond" w:hAnsi="Garamond"/>
          <w:sz w:val="26"/>
          <w:szCs w:val="26"/>
        </w:rPr>
        <w:t>:</w:t>
      </w:r>
    </w:p>
    <w:p w14:paraId="7CC3AB9C" w14:textId="558BA9E4" w:rsidR="0050104C" w:rsidRDefault="003527D8" w:rsidP="000A2D27">
      <w:pPr>
        <w:pStyle w:val="ListParagraph"/>
        <w:numPr>
          <w:ilvl w:val="0"/>
          <w:numId w:val="28"/>
        </w:numPr>
        <w:rPr>
          <w:rFonts w:ascii="Garamond" w:hAnsi="Garamond"/>
        </w:rPr>
      </w:pPr>
      <w:r w:rsidRPr="00B3480B">
        <w:rPr>
          <w:rFonts w:ascii="Garamond" w:hAnsi="Garamond"/>
        </w:rPr>
        <w:t>Every student will make</w:t>
      </w:r>
      <w:r w:rsidR="00B3480B" w:rsidRPr="00B3480B">
        <w:rPr>
          <w:rFonts w:ascii="Garamond" w:hAnsi="Garamond"/>
        </w:rPr>
        <w:t xml:space="preserve"> a </w:t>
      </w:r>
      <w:r w:rsidR="00C2215F">
        <w:rPr>
          <w:rFonts w:ascii="Garamond" w:hAnsi="Garamond"/>
        </w:rPr>
        <w:t>10-</w:t>
      </w:r>
      <w:r w:rsidR="00216A56">
        <w:rPr>
          <w:rFonts w:ascii="Garamond" w:hAnsi="Garamond"/>
        </w:rPr>
        <w:t xml:space="preserve">12 </w:t>
      </w:r>
      <w:r w:rsidR="00C2215F">
        <w:rPr>
          <w:rFonts w:ascii="Garamond" w:hAnsi="Garamond"/>
        </w:rPr>
        <w:t xml:space="preserve">minute </w:t>
      </w:r>
      <w:r w:rsidR="00B3480B" w:rsidRPr="00B3480B">
        <w:rPr>
          <w:rFonts w:ascii="Garamond" w:hAnsi="Garamond"/>
        </w:rPr>
        <w:t>presentation</w:t>
      </w:r>
      <w:r w:rsidR="0050104C">
        <w:rPr>
          <w:rFonts w:ascii="Garamond" w:hAnsi="Garamond"/>
        </w:rPr>
        <w:t xml:space="preserve"> </w:t>
      </w:r>
      <w:r w:rsidR="0050104C" w:rsidRPr="0050104C">
        <w:rPr>
          <w:rFonts w:ascii="Garamond" w:hAnsi="Garamond"/>
        </w:rPr>
        <w:t>followed by a short Q+A session</w:t>
      </w:r>
      <w:r w:rsidR="003F7CA4">
        <w:rPr>
          <w:rFonts w:ascii="Garamond" w:hAnsi="Garamond"/>
        </w:rPr>
        <w:t>.</w:t>
      </w:r>
      <w:r w:rsidR="0050104C" w:rsidRPr="0050104C">
        <w:rPr>
          <w:rFonts w:ascii="Garamond" w:hAnsi="Garamond"/>
        </w:rPr>
        <w:t xml:space="preserve"> </w:t>
      </w:r>
      <w:r w:rsidR="0050104C" w:rsidRPr="000A2D27">
        <w:rPr>
          <w:rFonts w:ascii="Garamond" w:hAnsi="Garamond"/>
        </w:rPr>
        <w:t>Be sure to have 2 or 3 “take home” messages.</w:t>
      </w:r>
    </w:p>
    <w:p w14:paraId="101F3FE5" w14:textId="77777777" w:rsidR="000A2D27" w:rsidRDefault="000A2D27" w:rsidP="000A2D27">
      <w:pPr>
        <w:pStyle w:val="ListParagraph"/>
        <w:numPr>
          <w:ilvl w:val="0"/>
          <w:numId w:val="28"/>
        </w:numPr>
        <w:rPr>
          <w:rFonts w:ascii="Garamond" w:hAnsi="Garamond"/>
        </w:rPr>
      </w:pPr>
      <w:r w:rsidRPr="00B3480B">
        <w:rPr>
          <w:rFonts w:ascii="Garamond" w:hAnsi="Garamond"/>
        </w:rPr>
        <w:t xml:space="preserve">The </w:t>
      </w:r>
      <w:r>
        <w:rPr>
          <w:rFonts w:ascii="Garamond" w:hAnsi="Garamond"/>
        </w:rPr>
        <w:t>paper/</w:t>
      </w:r>
      <w:r w:rsidRPr="00B3480B">
        <w:rPr>
          <w:rFonts w:ascii="Garamond" w:hAnsi="Garamond"/>
        </w:rPr>
        <w:t xml:space="preserve">presentation should address how a particular nation, state, locality, or industry is responding to climate change. </w:t>
      </w:r>
    </w:p>
    <w:p w14:paraId="799B7408" w14:textId="514BE90C" w:rsidR="0050104C" w:rsidRDefault="0050104C" w:rsidP="0050104C">
      <w:pPr>
        <w:pStyle w:val="ListParagraph"/>
        <w:numPr>
          <w:ilvl w:val="0"/>
          <w:numId w:val="31"/>
        </w:numPr>
        <w:rPr>
          <w:rFonts w:ascii="Garamond" w:hAnsi="Garamond"/>
        </w:rPr>
      </w:pPr>
      <w:r>
        <w:rPr>
          <w:rFonts w:ascii="Garamond" w:hAnsi="Garamond"/>
        </w:rPr>
        <w:t xml:space="preserve">I will issue the presentation schedule before spring break so you have adequate time to prepare. These presentations will begin immediately after spring break once you have a “feel” for the applicable laws, subject matter and research on your topic.  </w:t>
      </w:r>
    </w:p>
    <w:p w14:paraId="5BBF5A8E" w14:textId="77777777" w:rsidR="0050104C" w:rsidRPr="00C2215F" w:rsidRDefault="0050104C" w:rsidP="0050104C">
      <w:pPr>
        <w:pStyle w:val="ListParagraph"/>
        <w:numPr>
          <w:ilvl w:val="0"/>
          <w:numId w:val="31"/>
        </w:numPr>
        <w:rPr>
          <w:rFonts w:ascii="Garamond" w:hAnsi="Garamond"/>
        </w:rPr>
      </w:pPr>
      <w:r>
        <w:rPr>
          <w:rFonts w:ascii="Garamond" w:hAnsi="Garamond"/>
        </w:rPr>
        <w:t>Your presentation is related to your paper topic.  Part of the goal of the presentation is to synthesize your research to assist you prior to handing in the final paper.</w:t>
      </w:r>
    </w:p>
    <w:p w14:paraId="3FD6B47A" w14:textId="2FAA0196" w:rsidR="003527D8" w:rsidRPr="00B3480B" w:rsidRDefault="008B37F6" w:rsidP="003527D8">
      <w:pPr>
        <w:pStyle w:val="ListParagraph"/>
        <w:numPr>
          <w:ilvl w:val="0"/>
          <w:numId w:val="28"/>
        </w:numPr>
        <w:rPr>
          <w:rFonts w:ascii="Garamond" w:hAnsi="Garamond"/>
        </w:rPr>
      </w:pPr>
      <w:r>
        <w:rPr>
          <w:rFonts w:ascii="Garamond" w:hAnsi="Garamond"/>
        </w:rPr>
        <w:t>As this course addresses both the law with policy implications, p</w:t>
      </w:r>
      <w:r w:rsidR="009D7D78" w:rsidRPr="00B3480B">
        <w:rPr>
          <w:rFonts w:ascii="Garamond" w:hAnsi="Garamond"/>
        </w:rPr>
        <w:t xml:space="preserve">lease be </w:t>
      </w:r>
      <w:r>
        <w:rPr>
          <w:rFonts w:ascii="Garamond" w:hAnsi="Garamond"/>
        </w:rPr>
        <w:t xml:space="preserve">as </w:t>
      </w:r>
      <w:r w:rsidR="009D7D78" w:rsidRPr="00B3480B">
        <w:rPr>
          <w:rFonts w:ascii="Garamond" w:hAnsi="Garamond"/>
        </w:rPr>
        <w:t xml:space="preserve">clear as possible about what the </w:t>
      </w:r>
      <w:r w:rsidR="009D7D78" w:rsidRPr="00216A56">
        <w:rPr>
          <w:rFonts w:ascii="Garamond" w:hAnsi="Garamond"/>
          <w:i/>
        </w:rPr>
        <w:t>law</w:t>
      </w:r>
      <w:r w:rsidR="009D7D78" w:rsidRPr="00B3480B">
        <w:rPr>
          <w:rFonts w:ascii="Garamond" w:hAnsi="Garamond"/>
        </w:rPr>
        <w:t xml:space="preserve"> is and what the applicable </w:t>
      </w:r>
      <w:r w:rsidR="009D7D78" w:rsidRPr="00216A56">
        <w:rPr>
          <w:rFonts w:ascii="Garamond" w:hAnsi="Garamond"/>
          <w:i/>
        </w:rPr>
        <w:t xml:space="preserve">policy </w:t>
      </w:r>
      <w:r w:rsidR="009D7D78" w:rsidRPr="00B3480B">
        <w:rPr>
          <w:rFonts w:ascii="Garamond" w:hAnsi="Garamond"/>
        </w:rPr>
        <w:t>is.</w:t>
      </w:r>
      <w:r w:rsidR="00FB365E" w:rsidRPr="00B3480B">
        <w:rPr>
          <w:rFonts w:ascii="Garamond" w:hAnsi="Garamond"/>
        </w:rPr>
        <w:t xml:space="preserve">  </w:t>
      </w:r>
    </w:p>
    <w:p w14:paraId="6B87BB6F" w14:textId="1F02F791" w:rsidR="003527D8" w:rsidRDefault="004A772A" w:rsidP="00DA7504">
      <w:pPr>
        <w:pStyle w:val="ListParagraph"/>
        <w:numPr>
          <w:ilvl w:val="0"/>
          <w:numId w:val="28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>You wi</w:t>
      </w:r>
      <w:r w:rsidR="00196D0F">
        <w:rPr>
          <w:rFonts w:ascii="Garamond" w:hAnsi="Garamond"/>
        </w:rPr>
        <w:t xml:space="preserve">ll write a </w:t>
      </w:r>
      <w:r w:rsidR="003F7CA4">
        <w:rPr>
          <w:rFonts w:ascii="Garamond" w:hAnsi="Garamond"/>
        </w:rPr>
        <w:t xml:space="preserve">summary </w:t>
      </w:r>
      <w:r w:rsidR="00196D0F">
        <w:rPr>
          <w:rFonts w:ascii="Garamond" w:hAnsi="Garamond"/>
        </w:rPr>
        <w:t xml:space="preserve">paper of </w:t>
      </w:r>
      <w:r w:rsidR="00196D0F">
        <w:rPr>
          <w:rFonts w:ascii="Garamond" w:hAnsi="Garamond"/>
          <w:i/>
        </w:rPr>
        <w:t>your presentation topic</w:t>
      </w:r>
      <w:r>
        <w:rPr>
          <w:rFonts w:ascii="Garamond" w:hAnsi="Garamond"/>
        </w:rPr>
        <w:t xml:space="preserve"> to be handed in at the end of the semester.  </w:t>
      </w:r>
      <w:r w:rsidR="00DA7504">
        <w:rPr>
          <w:rFonts w:ascii="Garamond" w:hAnsi="Garamond"/>
        </w:rPr>
        <w:t>This summary pap</w:t>
      </w:r>
      <w:r w:rsidR="003F7CA4">
        <w:rPr>
          <w:rFonts w:ascii="Garamond" w:hAnsi="Garamond"/>
        </w:rPr>
        <w:t>er should be approximately 10</w:t>
      </w:r>
      <w:r w:rsidR="00DA7504">
        <w:rPr>
          <w:rFonts w:ascii="Garamond" w:hAnsi="Garamond"/>
        </w:rPr>
        <w:t xml:space="preserve"> pages, </w:t>
      </w:r>
      <w:r w:rsidR="003F7CA4">
        <w:rPr>
          <w:rFonts w:ascii="Garamond" w:hAnsi="Garamond"/>
        </w:rPr>
        <w:t>12-point</w:t>
      </w:r>
      <w:r w:rsidR="00DA7504">
        <w:rPr>
          <w:rFonts w:ascii="Garamond" w:hAnsi="Garamond"/>
        </w:rPr>
        <w:t xml:space="preserve"> font, Times New Roman, double-spaced. </w:t>
      </w:r>
      <w:r w:rsidR="003F7CA4">
        <w:rPr>
          <w:rFonts w:ascii="Garamond" w:hAnsi="Garamond"/>
        </w:rPr>
        <w:t>Please do not exceed 12 pages.</w:t>
      </w:r>
    </w:p>
    <w:p w14:paraId="5EE9110C" w14:textId="77777777" w:rsidR="0050104C" w:rsidRDefault="0050104C" w:rsidP="0050104C">
      <w:pPr>
        <w:pStyle w:val="ListParagraph"/>
        <w:numPr>
          <w:ilvl w:val="0"/>
          <w:numId w:val="30"/>
        </w:numPr>
        <w:rPr>
          <w:rFonts w:ascii="Garamond" w:hAnsi="Garamond"/>
        </w:rPr>
      </w:pPr>
      <w:r>
        <w:rPr>
          <w:rFonts w:ascii="Garamond" w:hAnsi="Garamond"/>
        </w:rPr>
        <w:t xml:space="preserve">Topics should be e-mailed to me by February 23rd. </w:t>
      </w:r>
    </w:p>
    <w:p w14:paraId="51BB786D" w14:textId="77777777" w:rsidR="002616B4" w:rsidRDefault="002616B4">
      <w:pPr>
        <w:rPr>
          <w:rFonts w:ascii="Garamond" w:hAnsi="Garamond"/>
          <w:b/>
          <w:sz w:val="26"/>
          <w:szCs w:val="26"/>
        </w:rPr>
      </w:pPr>
    </w:p>
    <w:p w14:paraId="459405BD" w14:textId="77777777" w:rsidR="00145270" w:rsidRPr="00B3480B" w:rsidRDefault="006317F6">
      <w:pPr>
        <w:rPr>
          <w:rFonts w:ascii="Garamond" w:hAnsi="Garamond"/>
          <w:b/>
          <w:sz w:val="26"/>
          <w:szCs w:val="26"/>
        </w:rPr>
      </w:pPr>
      <w:r w:rsidRPr="00B3480B">
        <w:rPr>
          <w:rFonts w:ascii="Garamond" w:hAnsi="Garamond"/>
          <w:b/>
          <w:sz w:val="26"/>
          <w:szCs w:val="26"/>
        </w:rPr>
        <w:t>Key Dates</w:t>
      </w:r>
      <w:r w:rsidR="00C83F04" w:rsidRPr="00B3480B">
        <w:rPr>
          <w:rFonts w:ascii="Garamond" w:hAnsi="Garamond"/>
          <w:b/>
          <w:sz w:val="26"/>
          <w:szCs w:val="26"/>
        </w:rPr>
        <w:t>:</w:t>
      </w:r>
    </w:p>
    <w:p w14:paraId="5AACF81A" w14:textId="6F82397A" w:rsidR="006317F6" w:rsidRPr="00B3480B" w:rsidRDefault="00526821" w:rsidP="006317F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3480B">
        <w:rPr>
          <w:rFonts w:ascii="Garamond" w:hAnsi="Garamond"/>
        </w:rPr>
        <w:t>Paper</w:t>
      </w:r>
      <w:r w:rsidR="004A772A">
        <w:rPr>
          <w:rFonts w:ascii="Garamond" w:hAnsi="Garamond"/>
        </w:rPr>
        <w:t>/Presentation</w:t>
      </w:r>
      <w:r w:rsidRPr="00B3480B">
        <w:rPr>
          <w:rFonts w:ascii="Garamond" w:hAnsi="Garamond"/>
        </w:rPr>
        <w:t xml:space="preserve"> Topic Selection</w:t>
      </w:r>
      <w:r w:rsidR="00DA7D17" w:rsidRPr="00B3480B">
        <w:rPr>
          <w:rFonts w:ascii="Garamond" w:hAnsi="Garamond"/>
        </w:rPr>
        <w:t xml:space="preserve"> Due</w:t>
      </w:r>
      <w:r w:rsidRPr="00B3480B">
        <w:rPr>
          <w:rFonts w:ascii="Garamond" w:hAnsi="Garamond"/>
        </w:rPr>
        <w:t>:</w:t>
      </w:r>
      <w:r w:rsidR="00AD42B2" w:rsidRPr="00B3480B">
        <w:rPr>
          <w:rFonts w:ascii="Garamond" w:hAnsi="Garamond"/>
        </w:rPr>
        <w:t xml:space="preserve"> </w:t>
      </w:r>
      <w:r w:rsidR="00AD42B2" w:rsidRPr="002616B4">
        <w:rPr>
          <w:rFonts w:ascii="Garamond" w:hAnsi="Garamond"/>
          <w:b/>
          <w:highlight w:val="yellow"/>
        </w:rPr>
        <w:t>February 23rd</w:t>
      </w:r>
      <w:r w:rsidR="00ED69C6" w:rsidRPr="002616B4">
        <w:rPr>
          <w:rFonts w:ascii="Garamond" w:hAnsi="Garamond"/>
          <w:b/>
        </w:rPr>
        <w:t xml:space="preserve"> </w:t>
      </w:r>
      <w:r w:rsidR="00ED69C6" w:rsidRPr="002616B4">
        <w:rPr>
          <w:rFonts w:ascii="Garamond" w:hAnsi="Garamond"/>
        </w:rPr>
        <w:t>(</w:t>
      </w:r>
      <w:r w:rsidR="00ED69C6">
        <w:rPr>
          <w:rFonts w:ascii="Garamond" w:hAnsi="Garamond"/>
        </w:rPr>
        <w:t>e-mail to me</w:t>
      </w:r>
      <w:r w:rsidR="002616B4">
        <w:rPr>
          <w:rFonts w:ascii="Garamond" w:hAnsi="Garamond"/>
        </w:rPr>
        <w:t xml:space="preserve"> is fine</w:t>
      </w:r>
      <w:r w:rsidR="00ED69C6">
        <w:rPr>
          <w:rFonts w:ascii="Garamond" w:hAnsi="Garamond"/>
        </w:rPr>
        <w:t>).</w:t>
      </w:r>
    </w:p>
    <w:p w14:paraId="4E008EC7" w14:textId="71E3F85A" w:rsidR="002E60AB" w:rsidRDefault="00526821" w:rsidP="00DA7504">
      <w:pPr>
        <w:pStyle w:val="ListParagraph"/>
        <w:numPr>
          <w:ilvl w:val="0"/>
          <w:numId w:val="1"/>
        </w:numPr>
        <w:rPr>
          <w:rFonts w:ascii="Garamond" w:hAnsi="Garamond"/>
          <w:b/>
        </w:rPr>
      </w:pPr>
      <w:r w:rsidRPr="002616B4">
        <w:rPr>
          <w:rFonts w:ascii="Garamond" w:hAnsi="Garamond"/>
          <w:b/>
        </w:rPr>
        <w:t xml:space="preserve">Final Paper:  </w:t>
      </w:r>
      <w:r w:rsidR="00444358" w:rsidRPr="00B3480B">
        <w:rPr>
          <w:rFonts w:ascii="Garamond" w:hAnsi="Garamond"/>
          <w:b/>
          <w:highlight w:val="yellow"/>
        </w:rPr>
        <w:t>Friday, April 27th</w:t>
      </w:r>
      <w:r w:rsidRPr="00B3480B">
        <w:rPr>
          <w:rFonts w:ascii="Garamond" w:hAnsi="Garamond"/>
          <w:b/>
          <w:highlight w:val="yellow"/>
        </w:rPr>
        <w:t>, 5:00 p.m. EST</w:t>
      </w:r>
      <w:r w:rsidR="002616B4">
        <w:rPr>
          <w:rFonts w:ascii="Garamond" w:hAnsi="Garamond"/>
          <w:b/>
        </w:rPr>
        <w:t xml:space="preserve"> (I will provide a link to upload this)</w:t>
      </w:r>
    </w:p>
    <w:p w14:paraId="29724A75" w14:textId="77777777" w:rsidR="00DA7504" w:rsidRPr="00DA7504" w:rsidRDefault="00DA7504" w:rsidP="00DA7504">
      <w:pPr>
        <w:pStyle w:val="ListParagraph"/>
        <w:ind w:left="360"/>
        <w:rPr>
          <w:rFonts w:ascii="Garamond" w:hAnsi="Garamond"/>
          <w:b/>
        </w:rPr>
      </w:pPr>
    </w:p>
    <w:p w14:paraId="49E9D33E" w14:textId="77777777" w:rsidR="00526821" w:rsidRPr="00B3480B" w:rsidRDefault="00683E9C">
      <w:pPr>
        <w:rPr>
          <w:rFonts w:ascii="Garamond" w:hAnsi="Garamond"/>
          <w:b/>
          <w:sz w:val="26"/>
          <w:szCs w:val="26"/>
        </w:rPr>
      </w:pPr>
      <w:r w:rsidRPr="00B3480B">
        <w:rPr>
          <w:rFonts w:ascii="Garamond" w:hAnsi="Garamond"/>
          <w:b/>
          <w:sz w:val="26"/>
          <w:szCs w:val="26"/>
        </w:rPr>
        <w:t xml:space="preserve">Electronics &amp; </w:t>
      </w:r>
      <w:r w:rsidR="00526821" w:rsidRPr="00B3480B">
        <w:rPr>
          <w:rFonts w:ascii="Garamond" w:hAnsi="Garamond"/>
          <w:b/>
          <w:sz w:val="26"/>
          <w:szCs w:val="26"/>
        </w:rPr>
        <w:t>Absences</w:t>
      </w:r>
      <w:r w:rsidR="00C83F04" w:rsidRPr="00B3480B">
        <w:rPr>
          <w:rFonts w:ascii="Garamond" w:hAnsi="Garamond"/>
          <w:b/>
          <w:sz w:val="26"/>
          <w:szCs w:val="26"/>
        </w:rPr>
        <w:t>:</w:t>
      </w:r>
    </w:p>
    <w:p w14:paraId="5194F727" w14:textId="1C43DF11" w:rsidR="00EF526A" w:rsidRPr="00B3480B" w:rsidRDefault="00BA4F26" w:rsidP="00EF526A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B3480B">
        <w:rPr>
          <w:rFonts w:ascii="Garamond" w:hAnsi="Garamond"/>
        </w:rPr>
        <w:t>Laptops are permitted</w:t>
      </w:r>
      <w:r w:rsidR="00683E9C" w:rsidRPr="00B3480B">
        <w:rPr>
          <w:rFonts w:ascii="Garamond" w:hAnsi="Garamond"/>
        </w:rPr>
        <w:t xml:space="preserve"> but </w:t>
      </w:r>
      <w:r w:rsidR="00683E9C" w:rsidRPr="00DA7504">
        <w:rPr>
          <w:rFonts w:ascii="Garamond" w:hAnsi="Garamond"/>
          <w:u w:val="single"/>
        </w:rPr>
        <w:t>must be</w:t>
      </w:r>
      <w:r w:rsidR="00683E9C" w:rsidRPr="00DA7504">
        <w:rPr>
          <w:rFonts w:ascii="Garamond" w:hAnsi="Garamond"/>
          <w:b/>
          <w:u w:val="single"/>
        </w:rPr>
        <w:t xml:space="preserve"> </w:t>
      </w:r>
      <w:r w:rsidR="00683E9C" w:rsidRPr="00DA7504">
        <w:rPr>
          <w:rFonts w:ascii="Garamond" w:hAnsi="Garamond"/>
          <w:u w:val="single"/>
        </w:rPr>
        <w:t>used for class purposes only</w:t>
      </w:r>
      <w:r w:rsidR="00683E9C" w:rsidRPr="00B3480B">
        <w:rPr>
          <w:rFonts w:ascii="Garamond" w:hAnsi="Garamond"/>
        </w:rPr>
        <w:t>.</w:t>
      </w:r>
      <w:r w:rsidR="00145270" w:rsidRPr="00B3480B">
        <w:rPr>
          <w:rFonts w:ascii="Garamond" w:hAnsi="Garamond"/>
        </w:rPr>
        <w:t xml:space="preserve"> </w:t>
      </w:r>
    </w:p>
    <w:p w14:paraId="46B04FE7" w14:textId="4C5B0B5B" w:rsidR="00D06112" w:rsidRPr="00B3480B" w:rsidRDefault="00D06112" w:rsidP="00D06112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B3480B">
        <w:rPr>
          <w:rFonts w:ascii="Garamond" w:hAnsi="Garamond"/>
        </w:rPr>
        <w:t xml:space="preserve">I feel strongly about this, and allow laptops but my views are mostly aligned with Prof. Cole’s views at Georgetown, </w:t>
      </w:r>
      <w:hyperlink r:id="rId9" w:history="1">
        <w:r w:rsidRPr="00B3480B">
          <w:rPr>
            <w:rStyle w:val="Hyperlink"/>
            <w:rFonts w:ascii="Garamond" w:hAnsi="Garamond"/>
          </w:rPr>
          <w:t>here</w:t>
        </w:r>
      </w:hyperlink>
      <w:r w:rsidRPr="00B3480B">
        <w:rPr>
          <w:rFonts w:ascii="Garamond" w:hAnsi="Garamond"/>
        </w:rPr>
        <w:t>.</w:t>
      </w:r>
    </w:p>
    <w:p w14:paraId="19C899F3" w14:textId="09837896" w:rsidR="00526821" w:rsidRPr="008B37F6" w:rsidRDefault="00FE6E8E" w:rsidP="004F5839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B3480B">
        <w:rPr>
          <w:rFonts w:ascii="Garamond" w:hAnsi="Garamond"/>
        </w:rPr>
        <w:t>Please let me know if you’re going to miss a class.  You are allowed to miss one class without explanation, though again, prior notice is appreciated. For any further absences (e.g. family/medical) please come talk to me.  Inconsistent attendance may affect your final grade.</w:t>
      </w:r>
    </w:p>
    <w:p w14:paraId="46231802" w14:textId="77777777" w:rsidR="00526821" w:rsidRPr="00B3480B" w:rsidRDefault="00526821">
      <w:pPr>
        <w:rPr>
          <w:rFonts w:ascii="Garamond" w:hAnsi="Garamond"/>
          <w:b/>
        </w:rPr>
      </w:pPr>
      <w:r w:rsidRPr="00B3480B">
        <w:rPr>
          <w:rFonts w:ascii="Garamond" w:hAnsi="Garamond"/>
          <w:b/>
        </w:rPr>
        <w:tab/>
      </w:r>
    </w:p>
    <w:p w14:paraId="7E1AC26E" w14:textId="2A580C09" w:rsidR="00A46FC3" w:rsidRPr="00352AC9" w:rsidRDefault="00107F10">
      <w:pPr>
        <w:rPr>
          <w:rFonts w:ascii="Garamond" w:hAnsi="Garamond"/>
          <w:i/>
        </w:rPr>
      </w:pPr>
      <w:r w:rsidRPr="00DA7504">
        <w:rPr>
          <w:rFonts w:ascii="Garamond" w:hAnsi="Garamond"/>
          <w:b/>
        </w:rPr>
        <w:t xml:space="preserve">Required </w:t>
      </w:r>
      <w:r w:rsidR="00FF332A" w:rsidRPr="00DA7504">
        <w:rPr>
          <w:rFonts w:ascii="Garamond" w:hAnsi="Garamond"/>
          <w:b/>
        </w:rPr>
        <w:t xml:space="preserve">Book:  </w:t>
      </w:r>
      <w:r w:rsidR="00A46FC3" w:rsidRPr="00DA7504">
        <w:rPr>
          <w:rFonts w:ascii="Garamond" w:hAnsi="Garamond"/>
        </w:rPr>
        <w:t xml:space="preserve">Michael Gerrard &amp; </w:t>
      </w:r>
      <w:r w:rsidR="00B3480B" w:rsidRPr="00DA7504">
        <w:rPr>
          <w:rFonts w:ascii="Garamond" w:hAnsi="Garamond"/>
        </w:rPr>
        <w:t>Jody Freeman</w:t>
      </w:r>
      <w:r w:rsidR="00A46FC3" w:rsidRPr="00DA7504">
        <w:rPr>
          <w:rFonts w:ascii="Garamond" w:hAnsi="Garamond"/>
        </w:rPr>
        <w:t xml:space="preserve">, </w:t>
      </w:r>
      <w:r w:rsidR="00A46FC3" w:rsidRPr="00DA7504">
        <w:rPr>
          <w:rFonts w:ascii="Garamond" w:hAnsi="Garamond"/>
          <w:i/>
        </w:rPr>
        <w:t>Global Climate Change and U.S. Law (2nd edition)</w:t>
      </w:r>
      <w:r w:rsidR="00352AC9">
        <w:rPr>
          <w:rFonts w:ascii="Garamond" w:hAnsi="Garamond"/>
          <w:i/>
        </w:rPr>
        <w:t xml:space="preserve">  </w:t>
      </w:r>
      <w:r w:rsidR="00A46FC3">
        <w:rPr>
          <w:rFonts w:ascii="Garamond" w:hAnsi="Garamond"/>
          <w:i/>
        </w:rPr>
        <w:t>**</w:t>
      </w:r>
      <w:r w:rsidR="00A46FC3">
        <w:rPr>
          <w:rFonts w:ascii="Garamond" w:hAnsi="Garamond"/>
        </w:rPr>
        <w:t>Please note:  while this book focuses on U.S. law, there will be a significant international and national security law component</w:t>
      </w:r>
      <w:r>
        <w:rPr>
          <w:rFonts w:ascii="Garamond" w:hAnsi="Garamond"/>
        </w:rPr>
        <w:t xml:space="preserve"> to this course</w:t>
      </w:r>
      <w:r w:rsidR="00BA3370">
        <w:rPr>
          <w:rFonts w:ascii="Garamond" w:hAnsi="Garamond"/>
        </w:rPr>
        <w:t>.</w:t>
      </w:r>
      <w:r w:rsidR="00A46FC3">
        <w:rPr>
          <w:rFonts w:ascii="Garamond" w:hAnsi="Garamond"/>
        </w:rPr>
        <w:t xml:space="preserve"> </w:t>
      </w:r>
    </w:p>
    <w:p w14:paraId="703765E3" w14:textId="77777777" w:rsidR="00FF332A" w:rsidRPr="008B37F6" w:rsidRDefault="00FF332A">
      <w:pPr>
        <w:rPr>
          <w:rFonts w:ascii="Garamond" w:hAnsi="Garamond"/>
          <w:b/>
        </w:rPr>
      </w:pPr>
    </w:p>
    <w:p w14:paraId="4426BA1B" w14:textId="5EF0016E" w:rsidR="00574613" w:rsidRDefault="00B3480B" w:rsidP="00B04F54">
      <w:pPr>
        <w:rPr>
          <w:rFonts w:ascii="Garamond" w:hAnsi="Garamond"/>
        </w:rPr>
      </w:pPr>
      <w:r w:rsidRPr="00B3480B">
        <w:rPr>
          <w:rFonts w:ascii="Garamond" w:hAnsi="Garamond"/>
          <w:b/>
          <w:sz w:val="26"/>
          <w:szCs w:val="26"/>
        </w:rPr>
        <w:t>Exam:</w:t>
      </w:r>
      <w:r w:rsidR="008B37F6">
        <w:rPr>
          <w:rFonts w:ascii="Garamond" w:hAnsi="Garamond"/>
          <w:b/>
          <w:sz w:val="26"/>
          <w:szCs w:val="26"/>
        </w:rPr>
        <w:t xml:space="preserve">  </w:t>
      </w:r>
      <w:r w:rsidR="008B37F6">
        <w:rPr>
          <w:rFonts w:ascii="Garamond" w:hAnsi="Garamond"/>
        </w:rPr>
        <w:t xml:space="preserve">There is </w:t>
      </w:r>
      <w:r w:rsidR="003073AC" w:rsidRPr="00DA7504">
        <w:rPr>
          <w:rFonts w:ascii="Garamond" w:hAnsi="Garamond"/>
        </w:rPr>
        <w:t>a 3-h</w:t>
      </w:r>
      <w:r w:rsidR="004A772A" w:rsidRPr="00DA7504">
        <w:rPr>
          <w:rFonts w:ascii="Garamond" w:hAnsi="Garamond"/>
        </w:rPr>
        <w:t>our,</w:t>
      </w:r>
      <w:r w:rsidR="004A772A">
        <w:rPr>
          <w:rFonts w:ascii="Garamond" w:hAnsi="Garamond"/>
        </w:rPr>
        <w:t xml:space="preserve"> open-book </w:t>
      </w:r>
      <w:r w:rsidR="008B37F6">
        <w:rPr>
          <w:rFonts w:ascii="Garamond" w:hAnsi="Garamond"/>
        </w:rPr>
        <w:t>final examination.</w:t>
      </w:r>
    </w:p>
    <w:p w14:paraId="7525E411" w14:textId="77777777" w:rsidR="000A2D27" w:rsidRDefault="000A2D27" w:rsidP="00B04F54">
      <w:pPr>
        <w:rPr>
          <w:rFonts w:ascii="Garamond" w:hAnsi="Garamond"/>
        </w:rPr>
      </w:pPr>
    </w:p>
    <w:p w14:paraId="49AB5FC7" w14:textId="702E933D" w:rsidR="000A2D27" w:rsidRDefault="003F7CA4" w:rsidP="00B04F54">
      <w:pPr>
        <w:rPr>
          <w:rFonts w:ascii="Garamond" w:hAnsi="Garamond"/>
        </w:rPr>
      </w:pPr>
      <w:r>
        <w:rPr>
          <w:rFonts w:ascii="Garamond" w:hAnsi="Garamond"/>
          <w:b/>
        </w:rPr>
        <w:t>Our Mutual</w:t>
      </w:r>
      <w:r w:rsidR="000A2D27">
        <w:rPr>
          <w:rFonts w:ascii="Garamond" w:hAnsi="Garamond"/>
          <w:b/>
        </w:rPr>
        <w:t xml:space="preserve"> Commitment</w:t>
      </w:r>
      <w:r>
        <w:rPr>
          <w:rFonts w:ascii="Garamond" w:hAnsi="Garamond"/>
          <w:b/>
        </w:rPr>
        <w:t>s</w:t>
      </w:r>
    </w:p>
    <w:p w14:paraId="7C75CBFB" w14:textId="5023433B" w:rsidR="003F7CA4" w:rsidRDefault="003F7CA4" w:rsidP="000A2D27">
      <w:pPr>
        <w:pStyle w:val="ListParagraph"/>
        <w:numPr>
          <w:ilvl w:val="0"/>
          <w:numId w:val="32"/>
        </w:numPr>
        <w:rPr>
          <w:rFonts w:ascii="Garamond" w:hAnsi="Garamond"/>
        </w:rPr>
      </w:pPr>
      <w:r>
        <w:rPr>
          <w:rFonts w:ascii="Garamond" w:hAnsi="Garamond"/>
        </w:rPr>
        <w:t>If you have any questions about the course material I want to be as accessible to you throughout this semester as possible to ensure you are working towards the learning objectives, understand the material, and ge</w:t>
      </w:r>
      <w:r w:rsidR="002E712F">
        <w:rPr>
          <w:rFonts w:ascii="Garamond" w:hAnsi="Garamond"/>
        </w:rPr>
        <w:t>nerally are enjoying the course.</w:t>
      </w:r>
    </w:p>
    <w:p w14:paraId="0EB966C8" w14:textId="0157F2D9" w:rsidR="000A2D27" w:rsidRDefault="000A2D27" w:rsidP="000A2D27">
      <w:pPr>
        <w:pStyle w:val="ListParagraph"/>
        <w:numPr>
          <w:ilvl w:val="0"/>
          <w:numId w:val="32"/>
        </w:numPr>
        <w:rPr>
          <w:rFonts w:ascii="Garamond" w:hAnsi="Garamond"/>
        </w:rPr>
      </w:pPr>
      <w:r>
        <w:rPr>
          <w:rFonts w:ascii="Garamond" w:hAnsi="Garamond"/>
        </w:rPr>
        <w:t>You likely selected this class because you have an interest in the topic. Climate Change Law &amp; Policy is a rapidly developing area of law</w:t>
      </w:r>
      <w:r w:rsidR="00097804">
        <w:rPr>
          <w:rFonts w:ascii="Garamond" w:hAnsi="Garamond"/>
        </w:rPr>
        <w:t xml:space="preserve"> and I will do everything within my power to keep you appr</w:t>
      </w:r>
      <w:r w:rsidR="003F7CA4">
        <w:rPr>
          <w:rFonts w:ascii="Garamond" w:hAnsi="Garamond"/>
        </w:rPr>
        <w:t>ised of the latest developments and</w:t>
      </w:r>
      <w:r w:rsidR="00097804">
        <w:rPr>
          <w:rFonts w:ascii="Garamond" w:hAnsi="Garamond"/>
        </w:rPr>
        <w:t xml:space="preserve"> bring in relevant guest speakers</w:t>
      </w:r>
      <w:r w:rsidR="003F7CA4">
        <w:rPr>
          <w:rFonts w:ascii="Garamond" w:hAnsi="Garamond"/>
        </w:rPr>
        <w:t>.</w:t>
      </w:r>
    </w:p>
    <w:p w14:paraId="3D1B6FD9" w14:textId="73D6FF5A" w:rsidR="00B3480B" w:rsidRPr="003F7CA4" w:rsidRDefault="003F7CA4" w:rsidP="00B04F54">
      <w:pPr>
        <w:pStyle w:val="ListParagraph"/>
        <w:numPr>
          <w:ilvl w:val="0"/>
          <w:numId w:val="32"/>
        </w:numPr>
        <w:rPr>
          <w:rFonts w:ascii="Garamond" w:hAnsi="Garamond"/>
        </w:rPr>
      </w:pPr>
      <w:r>
        <w:rPr>
          <w:rFonts w:ascii="Garamond" w:hAnsi="Garamond"/>
        </w:rPr>
        <w:t>You will be prepared for class and be ready to engage in class discussion</w:t>
      </w:r>
      <w:r w:rsidR="002E712F">
        <w:rPr>
          <w:rFonts w:ascii="Garamond" w:hAnsi="Garamond"/>
        </w:rPr>
        <w:t xml:space="preserve"> upon arrival</w:t>
      </w:r>
      <w:r>
        <w:rPr>
          <w:rFonts w:ascii="Garamond" w:hAnsi="Garamond"/>
        </w:rPr>
        <w:t>.</w:t>
      </w:r>
    </w:p>
    <w:p w14:paraId="1CBE8849" w14:textId="77777777" w:rsidR="00574613" w:rsidRPr="00B3480B" w:rsidRDefault="00574613" w:rsidP="001C49D9">
      <w:pPr>
        <w:spacing w:line="120" w:lineRule="auto"/>
        <w:jc w:val="center"/>
        <w:rPr>
          <w:rFonts w:ascii="Garamond" w:hAnsi="Garamond"/>
          <w:b/>
          <w:sz w:val="28"/>
          <w:szCs w:val="28"/>
        </w:rPr>
      </w:pPr>
    </w:p>
    <w:p w14:paraId="30C8E4F6" w14:textId="03B4CBFC" w:rsidR="001C49D9" w:rsidRPr="00097804" w:rsidRDefault="00526821" w:rsidP="001C49D9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097804">
        <w:rPr>
          <w:rFonts w:ascii="Garamond" w:hAnsi="Garamond"/>
          <w:b/>
          <w:sz w:val="28"/>
          <w:szCs w:val="28"/>
          <w:u w:val="single"/>
        </w:rPr>
        <w:t>Schedule of Classes and Readings</w:t>
      </w:r>
    </w:p>
    <w:p w14:paraId="4A023B31" w14:textId="77777777" w:rsidR="001C49D9" w:rsidRDefault="001C49D9" w:rsidP="001C49D9">
      <w:pPr>
        <w:jc w:val="center"/>
        <w:rPr>
          <w:rFonts w:ascii="Garamond" w:hAnsi="Garamond"/>
          <w:b/>
          <w:sz w:val="28"/>
          <w:szCs w:val="28"/>
        </w:rPr>
      </w:pPr>
    </w:p>
    <w:p w14:paraId="05BC30F0" w14:textId="13696384" w:rsidR="002616B4" w:rsidRPr="00B3480B" w:rsidRDefault="002616B4" w:rsidP="002616B4">
      <w:pPr>
        <w:jc w:val="center"/>
        <w:rPr>
          <w:rFonts w:ascii="Garamond" w:hAnsi="Garamond"/>
          <w:b/>
          <w:sz w:val="28"/>
          <w:szCs w:val="28"/>
        </w:rPr>
      </w:pPr>
      <w:r w:rsidRPr="00B3480B">
        <w:rPr>
          <w:rFonts w:ascii="Garamond" w:hAnsi="Garamond"/>
          <w:b/>
          <w:sz w:val="28"/>
          <w:szCs w:val="28"/>
        </w:rPr>
        <w:t>Readings are incorporated into the syllabus</w:t>
      </w:r>
      <w:r>
        <w:rPr>
          <w:rFonts w:ascii="Garamond" w:hAnsi="Garamond"/>
          <w:b/>
          <w:sz w:val="28"/>
          <w:szCs w:val="28"/>
        </w:rPr>
        <w:t>, found in the book,</w:t>
      </w:r>
      <w:r w:rsidRPr="00B3480B">
        <w:rPr>
          <w:rFonts w:ascii="Garamond" w:hAnsi="Garamond"/>
          <w:b/>
          <w:sz w:val="28"/>
          <w:szCs w:val="28"/>
        </w:rPr>
        <w:t xml:space="preserve"> or </w:t>
      </w:r>
      <w:r w:rsidR="00097804">
        <w:rPr>
          <w:rFonts w:ascii="Garamond" w:hAnsi="Garamond"/>
          <w:b/>
          <w:sz w:val="28"/>
          <w:szCs w:val="28"/>
        </w:rPr>
        <w:t xml:space="preserve">otherwise </w:t>
      </w:r>
      <w:r w:rsidRPr="00B3480B">
        <w:rPr>
          <w:rFonts w:ascii="Garamond" w:hAnsi="Garamond"/>
          <w:b/>
          <w:sz w:val="28"/>
          <w:szCs w:val="28"/>
        </w:rPr>
        <w:t>placed on Canvas</w:t>
      </w:r>
      <w:r>
        <w:rPr>
          <w:rFonts w:ascii="Garamond" w:hAnsi="Garamond"/>
          <w:b/>
          <w:sz w:val="28"/>
          <w:szCs w:val="28"/>
        </w:rPr>
        <w:t>.  Please contact me if you are having difficulty accessing any portion of the reading.</w:t>
      </w:r>
    </w:p>
    <w:p w14:paraId="6421F4E0" w14:textId="77777777" w:rsidR="002616B4" w:rsidRPr="00B3480B" w:rsidRDefault="002616B4" w:rsidP="001C49D9">
      <w:pPr>
        <w:jc w:val="center"/>
        <w:rPr>
          <w:rFonts w:ascii="Garamond" w:hAnsi="Garamond"/>
          <w:b/>
          <w:sz w:val="28"/>
          <w:szCs w:val="28"/>
        </w:rPr>
      </w:pPr>
    </w:p>
    <w:p w14:paraId="51328B23" w14:textId="5632C7C0" w:rsidR="00526821" w:rsidRPr="00B3480B" w:rsidRDefault="00526821">
      <w:pPr>
        <w:rPr>
          <w:rFonts w:ascii="Garamond" w:hAnsi="Garamond"/>
          <w:i/>
        </w:rPr>
      </w:pPr>
      <w:r w:rsidRPr="00B3480B">
        <w:rPr>
          <w:rFonts w:ascii="Garamond" w:hAnsi="Garamond"/>
          <w:i/>
        </w:rPr>
        <w:t>Please note that</w:t>
      </w:r>
      <w:r w:rsidR="00A74D2B" w:rsidRPr="00B3480B">
        <w:rPr>
          <w:rFonts w:ascii="Garamond" w:hAnsi="Garamond"/>
          <w:i/>
        </w:rPr>
        <w:t xml:space="preserve"> readings may </w:t>
      </w:r>
      <w:r w:rsidR="00683E9C" w:rsidRPr="00B3480B">
        <w:rPr>
          <w:rFonts w:ascii="Garamond" w:hAnsi="Garamond"/>
          <w:i/>
        </w:rPr>
        <w:t>change to accommodate recent developments</w:t>
      </w:r>
      <w:r w:rsidR="00DA7504">
        <w:rPr>
          <w:rFonts w:ascii="Garamond" w:hAnsi="Garamond"/>
          <w:i/>
        </w:rPr>
        <w:t xml:space="preserve"> and to adjust for guest lecturers</w:t>
      </w:r>
      <w:r w:rsidR="000A2D27">
        <w:rPr>
          <w:rFonts w:ascii="Garamond" w:hAnsi="Garamond"/>
          <w:i/>
        </w:rPr>
        <w:t>’ schedules</w:t>
      </w:r>
      <w:r w:rsidR="00683E9C" w:rsidRPr="00B3480B">
        <w:rPr>
          <w:rFonts w:ascii="Garamond" w:hAnsi="Garamond"/>
          <w:i/>
        </w:rPr>
        <w:t xml:space="preserve">.  </w:t>
      </w:r>
      <w:r w:rsidR="00B855EF" w:rsidRPr="00B3480B">
        <w:rPr>
          <w:rFonts w:ascii="Garamond" w:hAnsi="Garamond"/>
          <w:i/>
        </w:rPr>
        <w:t xml:space="preserve">In addition to the reading, you are </w:t>
      </w:r>
      <w:r w:rsidR="00196D0F">
        <w:rPr>
          <w:rFonts w:ascii="Garamond" w:hAnsi="Garamond"/>
          <w:i/>
        </w:rPr>
        <w:t xml:space="preserve">highly </w:t>
      </w:r>
      <w:r w:rsidR="00B855EF" w:rsidRPr="00B3480B">
        <w:rPr>
          <w:rFonts w:ascii="Garamond" w:hAnsi="Garamond"/>
          <w:i/>
        </w:rPr>
        <w:t xml:space="preserve">encouraged to stay up to date on the latest </w:t>
      </w:r>
      <w:r w:rsidR="00AE379B" w:rsidRPr="00B3480B">
        <w:rPr>
          <w:rFonts w:ascii="Garamond" w:hAnsi="Garamond"/>
          <w:i/>
        </w:rPr>
        <w:t xml:space="preserve">climate change </w:t>
      </w:r>
      <w:r w:rsidR="00B855EF" w:rsidRPr="00B3480B">
        <w:rPr>
          <w:rFonts w:ascii="Garamond" w:hAnsi="Garamond"/>
          <w:i/>
        </w:rPr>
        <w:t xml:space="preserve">matters </w:t>
      </w:r>
      <w:r w:rsidR="001C49D9" w:rsidRPr="00B3480B">
        <w:rPr>
          <w:rFonts w:ascii="Garamond" w:hAnsi="Garamond"/>
          <w:i/>
        </w:rPr>
        <w:t xml:space="preserve">that are discussed </w:t>
      </w:r>
      <w:r w:rsidR="00FE3A95" w:rsidRPr="00B3480B">
        <w:rPr>
          <w:rFonts w:ascii="Garamond" w:hAnsi="Garamond"/>
          <w:i/>
        </w:rPr>
        <w:t>in the news</w:t>
      </w:r>
      <w:r w:rsidR="00DA7504">
        <w:rPr>
          <w:rFonts w:ascii="Garamond" w:hAnsi="Garamond"/>
          <w:i/>
        </w:rPr>
        <w:t xml:space="preserve">. </w:t>
      </w:r>
      <w:r w:rsidR="00DA7504" w:rsidRPr="000A2D27">
        <w:rPr>
          <w:rFonts w:ascii="Garamond" w:hAnsi="Garamond"/>
          <w:i/>
          <w:u w:val="single"/>
        </w:rPr>
        <w:t>Doing so will only assist in</w:t>
      </w:r>
      <w:r w:rsidR="00196D0F" w:rsidRPr="000A2D27">
        <w:rPr>
          <w:rFonts w:ascii="Garamond" w:hAnsi="Garamond"/>
          <w:i/>
          <w:u w:val="single"/>
        </w:rPr>
        <w:t xml:space="preserve"> your participation grade</w:t>
      </w:r>
      <w:r w:rsidR="00AE379B" w:rsidRPr="00B3480B">
        <w:rPr>
          <w:rFonts w:ascii="Garamond" w:hAnsi="Garamond"/>
          <w:i/>
        </w:rPr>
        <w:t>.</w:t>
      </w:r>
      <w:r w:rsidR="00196D0F">
        <w:rPr>
          <w:rFonts w:ascii="Garamond" w:hAnsi="Garamond"/>
          <w:i/>
        </w:rPr>
        <w:t xml:space="preserve">  </w:t>
      </w:r>
      <w:r w:rsidR="001C49D9" w:rsidRPr="00B3480B">
        <w:rPr>
          <w:rFonts w:ascii="Garamond" w:hAnsi="Garamond"/>
          <w:i/>
        </w:rPr>
        <w:t xml:space="preserve"> </w:t>
      </w:r>
      <w:r w:rsidR="00107F10">
        <w:rPr>
          <w:rFonts w:ascii="Garamond" w:hAnsi="Garamond"/>
          <w:i/>
        </w:rPr>
        <w:t>We will often begin each class with an “in the news” section on changes in climate change law and policy.</w:t>
      </w:r>
      <w:r w:rsidR="00B12C48">
        <w:rPr>
          <w:rFonts w:ascii="Garamond" w:hAnsi="Garamond"/>
          <w:i/>
        </w:rPr>
        <w:t xml:space="preserve"> </w:t>
      </w:r>
      <w:r w:rsidR="00DA7504">
        <w:rPr>
          <w:rFonts w:ascii="Garamond" w:hAnsi="Garamond"/>
          <w:i/>
        </w:rPr>
        <w:t xml:space="preserve"> </w:t>
      </w:r>
      <w:r w:rsidR="00B12C48">
        <w:rPr>
          <w:rFonts w:ascii="Garamond" w:hAnsi="Garamond"/>
          <w:i/>
        </w:rPr>
        <w:t xml:space="preserve">Class assignments include a combination of readings, podcasts, and videos.  </w:t>
      </w:r>
    </w:p>
    <w:p w14:paraId="66B12FA1" w14:textId="77777777" w:rsidR="001607D5" w:rsidRDefault="001607D5" w:rsidP="001607D5">
      <w:pPr>
        <w:pStyle w:val="ListParagraph"/>
        <w:ind w:left="360"/>
        <w:rPr>
          <w:rFonts w:ascii="Garamond" w:hAnsi="Garamond"/>
          <w:b/>
          <w:i/>
        </w:rPr>
      </w:pPr>
    </w:p>
    <w:p w14:paraId="4D1B8649" w14:textId="77777777" w:rsidR="00097804" w:rsidRDefault="00097804" w:rsidP="001607D5">
      <w:pPr>
        <w:pStyle w:val="ListParagraph"/>
        <w:ind w:left="360"/>
        <w:rPr>
          <w:rFonts w:ascii="Garamond" w:hAnsi="Garamond"/>
          <w:b/>
          <w:i/>
        </w:rPr>
      </w:pPr>
    </w:p>
    <w:p w14:paraId="33FB755D" w14:textId="77777777" w:rsidR="00097804" w:rsidRPr="00B3480B" w:rsidRDefault="00097804" w:rsidP="001607D5">
      <w:pPr>
        <w:pStyle w:val="ListParagraph"/>
        <w:ind w:left="360"/>
        <w:rPr>
          <w:rFonts w:ascii="Garamond" w:hAnsi="Garamond"/>
          <w:b/>
          <w:i/>
        </w:rPr>
      </w:pPr>
    </w:p>
    <w:p w14:paraId="1D930380" w14:textId="51126E04" w:rsidR="00FF332A" w:rsidRPr="00097804" w:rsidRDefault="007B6B56" w:rsidP="00AE379B">
      <w:pPr>
        <w:pStyle w:val="ListParagraph"/>
        <w:ind w:left="0"/>
        <w:rPr>
          <w:rFonts w:ascii="Garamond" w:hAnsi="Garamond"/>
          <w:b/>
          <w:i/>
          <w:sz w:val="26"/>
          <w:szCs w:val="26"/>
          <w:u w:val="single"/>
        </w:rPr>
      </w:pPr>
      <w:r>
        <w:rPr>
          <w:rFonts w:ascii="Garamond" w:hAnsi="Garamond"/>
          <w:b/>
          <w:i/>
          <w:sz w:val="26"/>
          <w:szCs w:val="26"/>
          <w:u w:val="single"/>
        </w:rPr>
        <w:t xml:space="preserve">Part I:  </w:t>
      </w:r>
      <w:r w:rsidR="00FF332A" w:rsidRPr="00097804">
        <w:rPr>
          <w:rFonts w:ascii="Garamond" w:hAnsi="Garamond"/>
          <w:b/>
          <w:i/>
          <w:sz w:val="26"/>
          <w:szCs w:val="26"/>
          <w:u w:val="single"/>
        </w:rPr>
        <w:t>Climate Change:  Overview and Scientific Basis</w:t>
      </w:r>
    </w:p>
    <w:p w14:paraId="2BF9F4A2" w14:textId="77777777" w:rsidR="00FF332A" w:rsidRPr="00B3480B" w:rsidRDefault="00FF332A" w:rsidP="001607D5">
      <w:pPr>
        <w:pStyle w:val="ListParagraph"/>
        <w:ind w:left="360"/>
        <w:rPr>
          <w:rFonts w:ascii="Garamond" w:hAnsi="Garamond"/>
          <w:b/>
          <w:i/>
          <w:u w:val="single"/>
        </w:rPr>
      </w:pPr>
    </w:p>
    <w:p w14:paraId="0FBAFA7E" w14:textId="70549601" w:rsidR="00FF332A" w:rsidRPr="00D0487F" w:rsidRDefault="009B36E1" w:rsidP="00FF332A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D0487F">
        <w:rPr>
          <w:rFonts w:ascii="Garamond" w:hAnsi="Garamond"/>
          <w:b/>
        </w:rPr>
        <w:t>January 15</w:t>
      </w:r>
      <w:r w:rsidR="00CC71EE" w:rsidRPr="00D0487F">
        <w:rPr>
          <w:rFonts w:ascii="Garamond" w:hAnsi="Garamond"/>
          <w:b/>
        </w:rPr>
        <w:t xml:space="preserve">th </w:t>
      </w:r>
      <w:r w:rsidR="002172D0">
        <w:rPr>
          <w:rFonts w:ascii="Garamond" w:hAnsi="Garamond"/>
          <w:b/>
        </w:rPr>
        <w:t>–</w:t>
      </w:r>
      <w:r w:rsidR="00CC71EE" w:rsidRPr="00D0487F">
        <w:rPr>
          <w:rFonts w:ascii="Garamond" w:hAnsi="Garamond"/>
          <w:b/>
        </w:rPr>
        <w:t xml:space="preserve"> </w:t>
      </w:r>
      <w:r w:rsidR="002172D0">
        <w:rPr>
          <w:rFonts w:ascii="Garamond" w:hAnsi="Garamond"/>
          <w:b/>
        </w:rPr>
        <w:t xml:space="preserve">Course </w:t>
      </w:r>
      <w:r w:rsidR="00FF332A" w:rsidRPr="00D0487F">
        <w:rPr>
          <w:rFonts w:ascii="Garamond" w:hAnsi="Garamond"/>
          <w:b/>
        </w:rPr>
        <w:t>Overview &amp; Introduction</w:t>
      </w:r>
    </w:p>
    <w:p w14:paraId="2506F92E" w14:textId="4094A97F" w:rsidR="00001F91" w:rsidRDefault="000F02A6" w:rsidP="00001F91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B3480B">
        <w:rPr>
          <w:rFonts w:ascii="Garamond" w:hAnsi="Garamond"/>
        </w:rPr>
        <w:t>Course Intro</w:t>
      </w:r>
      <w:r w:rsidR="00AE379B" w:rsidRPr="00B3480B">
        <w:rPr>
          <w:rFonts w:ascii="Garamond" w:hAnsi="Garamond"/>
        </w:rPr>
        <w:t>duction</w:t>
      </w:r>
      <w:r w:rsidR="004A772A">
        <w:rPr>
          <w:rFonts w:ascii="Garamond" w:hAnsi="Garamond"/>
        </w:rPr>
        <w:t xml:space="preserve"> and Admin</w:t>
      </w:r>
      <w:r w:rsidR="00B5668B">
        <w:rPr>
          <w:rFonts w:ascii="Garamond" w:hAnsi="Garamond"/>
        </w:rPr>
        <w:t>istrative Remarks</w:t>
      </w:r>
    </w:p>
    <w:p w14:paraId="288F4386" w14:textId="4668DE24" w:rsidR="005718E8" w:rsidRPr="00B3480B" w:rsidRDefault="00B021B0" w:rsidP="00001F91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Review:  </w:t>
      </w:r>
      <w:r w:rsidR="005718E8">
        <w:rPr>
          <w:rFonts w:ascii="Garamond" w:hAnsi="Garamond"/>
        </w:rPr>
        <w:t xml:space="preserve">Ryan </w:t>
      </w:r>
      <w:proofErr w:type="spellStart"/>
      <w:r w:rsidR="005718E8">
        <w:rPr>
          <w:rFonts w:ascii="Garamond" w:hAnsi="Garamond"/>
        </w:rPr>
        <w:t>Lizza</w:t>
      </w:r>
      <w:proofErr w:type="spellEnd"/>
      <w:r w:rsidR="005718E8">
        <w:rPr>
          <w:rFonts w:ascii="Garamond" w:hAnsi="Garamond"/>
        </w:rPr>
        <w:t xml:space="preserve">, </w:t>
      </w:r>
      <w:hyperlink r:id="rId10" w:history="1">
        <w:r w:rsidR="005718E8" w:rsidRPr="00196D0F">
          <w:rPr>
            <w:rStyle w:val="Hyperlink"/>
            <w:rFonts w:ascii="Garamond" w:hAnsi="Garamond"/>
            <w:i/>
          </w:rPr>
          <w:t>As the World Burns</w:t>
        </w:r>
      </w:hyperlink>
      <w:r w:rsidR="005718E8">
        <w:rPr>
          <w:rFonts w:ascii="Garamond" w:hAnsi="Garamond"/>
        </w:rPr>
        <w:t xml:space="preserve"> (The New Yorker</w:t>
      </w:r>
      <w:r w:rsidR="00196D0F">
        <w:rPr>
          <w:rFonts w:ascii="Garamond" w:hAnsi="Garamond"/>
        </w:rPr>
        <w:t>, Oct 11, 2010</w:t>
      </w:r>
      <w:r w:rsidR="005718E8">
        <w:rPr>
          <w:rFonts w:ascii="Garamond" w:hAnsi="Garamond"/>
        </w:rPr>
        <w:t>)</w:t>
      </w:r>
      <w:r w:rsidR="00196D0F">
        <w:rPr>
          <w:rFonts w:ascii="Garamond" w:hAnsi="Garamond"/>
        </w:rPr>
        <w:t xml:space="preserve"> </w:t>
      </w:r>
    </w:p>
    <w:p w14:paraId="6AAD9DAC" w14:textId="5C227A6F" w:rsidR="00FB1E66" w:rsidRDefault="00196D0F" w:rsidP="00001F91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Class Video:  </w:t>
      </w:r>
      <w:r w:rsidR="00AE379B" w:rsidRPr="00B3480B">
        <w:rPr>
          <w:rFonts w:ascii="Garamond" w:hAnsi="Garamond"/>
        </w:rPr>
        <w:t>Vicki</w:t>
      </w:r>
      <w:r w:rsidR="00FB1E66" w:rsidRPr="00B3480B">
        <w:rPr>
          <w:rFonts w:ascii="Garamond" w:hAnsi="Garamond"/>
        </w:rPr>
        <w:t xml:space="preserve"> Arroyo </w:t>
      </w:r>
      <w:hyperlink r:id="rId11" w:history="1">
        <w:r w:rsidR="00FB1E66" w:rsidRPr="00196D0F">
          <w:rPr>
            <w:rStyle w:val="Hyperlink"/>
            <w:rFonts w:ascii="Garamond" w:hAnsi="Garamond"/>
          </w:rPr>
          <w:t>Ted Talk presentation</w:t>
        </w:r>
      </w:hyperlink>
      <w:r w:rsidR="00FB1E66" w:rsidRPr="00B3480B">
        <w:rPr>
          <w:rFonts w:ascii="Garamond" w:hAnsi="Garamond"/>
        </w:rPr>
        <w:t xml:space="preserve"> </w:t>
      </w:r>
      <w:r w:rsidR="00B3480B" w:rsidRPr="00B3480B">
        <w:rPr>
          <w:rFonts w:ascii="Garamond" w:hAnsi="Garamond"/>
        </w:rPr>
        <w:t>–</w:t>
      </w:r>
      <w:r w:rsidR="00107F10">
        <w:rPr>
          <w:rFonts w:ascii="Garamond" w:hAnsi="Garamond"/>
        </w:rPr>
        <w:t xml:space="preserve"> (to be watched in class)</w:t>
      </w:r>
    </w:p>
    <w:p w14:paraId="22B91310" w14:textId="77777777" w:rsidR="00B3480B" w:rsidRPr="00B3480B" w:rsidRDefault="00B3480B" w:rsidP="00B3480B">
      <w:pPr>
        <w:pStyle w:val="ListParagraph"/>
        <w:ind w:left="1440"/>
        <w:rPr>
          <w:rFonts w:ascii="Garamond" w:hAnsi="Garamond"/>
        </w:rPr>
      </w:pPr>
    </w:p>
    <w:p w14:paraId="3CE3E7BE" w14:textId="3194E627" w:rsidR="00FF332A" w:rsidRPr="00D0487F" w:rsidRDefault="009B36E1" w:rsidP="00FF332A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D0487F">
        <w:rPr>
          <w:rFonts w:ascii="Garamond" w:hAnsi="Garamond"/>
          <w:b/>
        </w:rPr>
        <w:t>January 17</w:t>
      </w:r>
      <w:r w:rsidR="00CC71EE" w:rsidRPr="00D0487F">
        <w:rPr>
          <w:rFonts w:ascii="Garamond" w:hAnsi="Garamond"/>
          <w:b/>
        </w:rPr>
        <w:t xml:space="preserve">th </w:t>
      </w:r>
      <w:r w:rsidR="00BA3370" w:rsidRPr="00D0487F">
        <w:rPr>
          <w:rFonts w:ascii="Garamond" w:hAnsi="Garamond"/>
          <w:b/>
        </w:rPr>
        <w:t>–</w:t>
      </w:r>
      <w:r w:rsidR="00CC71EE" w:rsidRPr="00D0487F">
        <w:rPr>
          <w:rFonts w:ascii="Garamond" w:hAnsi="Garamond"/>
          <w:b/>
        </w:rPr>
        <w:t xml:space="preserve"> </w:t>
      </w:r>
      <w:r w:rsidR="00D0487F" w:rsidRPr="00D0487F">
        <w:rPr>
          <w:rFonts w:ascii="Garamond" w:hAnsi="Garamond"/>
          <w:b/>
        </w:rPr>
        <w:t xml:space="preserve">The State of </w:t>
      </w:r>
      <w:r w:rsidR="00BA3370" w:rsidRPr="00D0487F">
        <w:rPr>
          <w:rFonts w:ascii="Garamond" w:hAnsi="Garamond"/>
          <w:b/>
        </w:rPr>
        <w:t xml:space="preserve">Climate </w:t>
      </w:r>
      <w:r w:rsidR="00FF332A" w:rsidRPr="00D0487F">
        <w:rPr>
          <w:rFonts w:ascii="Garamond" w:hAnsi="Garamond"/>
          <w:b/>
        </w:rPr>
        <w:t>Science</w:t>
      </w:r>
    </w:p>
    <w:p w14:paraId="57AF5AB5" w14:textId="1533DDAA" w:rsidR="004329C8" w:rsidRDefault="00446253" w:rsidP="004329C8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12" w:history="1">
        <w:r w:rsidR="002542E7" w:rsidRPr="002542E7">
          <w:rPr>
            <w:rStyle w:val="Hyperlink"/>
            <w:rFonts w:ascii="Garamond" w:hAnsi="Garamond"/>
          </w:rPr>
          <w:t>Fourth National Climate Assessment – Report in Brief</w:t>
        </w:r>
      </w:hyperlink>
    </w:p>
    <w:p w14:paraId="01CB87B2" w14:textId="4D915948" w:rsidR="002542E7" w:rsidRDefault="00446253" w:rsidP="004329C8">
      <w:pPr>
        <w:pStyle w:val="ListParagraph"/>
        <w:numPr>
          <w:ilvl w:val="2"/>
          <w:numId w:val="27"/>
        </w:numPr>
        <w:rPr>
          <w:rFonts w:ascii="Garamond" w:hAnsi="Garamond"/>
        </w:rPr>
      </w:pPr>
      <w:hyperlink r:id="rId13" w:history="1">
        <w:r w:rsidR="002542E7" w:rsidRPr="00F26B0B">
          <w:rPr>
            <w:rStyle w:val="Hyperlink"/>
            <w:rFonts w:ascii="Garamond" w:hAnsi="Garamond"/>
          </w:rPr>
          <w:t>https://nca2018.globalchange.gov/downloads/NCA4_Report-in-Brief.pdf</w:t>
        </w:r>
      </w:hyperlink>
      <w:r w:rsidR="002542E7">
        <w:rPr>
          <w:rFonts w:ascii="Garamond" w:hAnsi="Garamond"/>
        </w:rPr>
        <w:t xml:space="preserve"> </w:t>
      </w:r>
    </w:p>
    <w:p w14:paraId="7D37A585" w14:textId="77777777" w:rsidR="004329C8" w:rsidRPr="002E60AB" w:rsidRDefault="004329C8" w:rsidP="004329C8">
      <w:pPr>
        <w:pStyle w:val="ListParagraph"/>
        <w:numPr>
          <w:ilvl w:val="2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Read Summary Findings (11-21) and Read enough of Overview (pages 22-55) to </w:t>
      </w:r>
      <w:r w:rsidRPr="002E60AB">
        <w:rPr>
          <w:rFonts w:ascii="Garamond" w:hAnsi="Garamond"/>
        </w:rPr>
        <w:t xml:space="preserve">convince your climate change skeptic uncle at Thanksgiving that climate change is real and </w:t>
      </w:r>
      <w:r>
        <w:rPr>
          <w:rFonts w:ascii="Garamond" w:hAnsi="Garamond"/>
        </w:rPr>
        <w:t xml:space="preserve">caused by humans.  </w:t>
      </w:r>
      <w:r w:rsidRPr="00B12C48">
        <w:rPr>
          <w:rFonts w:ascii="Garamond" w:hAnsi="Garamond"/>
        </w:rPr>
        <w:sym w:font="Wingdings" w:char="F04A"/>
      </w:r>
      <w:r>
        <w:rPr>
          <w:rFonts w:ascii="Garamond" w:hAnsi="Garamond"/>
        </w:rPr>
        <w:t xml:space="preserve"> </w:t>
      </w:r>
    </w:p>
    <w:p w14:paraId="5AD5E25D" w14:textId="77777777" w:rsidR="004329C8" w:rsidRPr="004329C8" w:rsidRDefault="00446253" w:rsidP="004329C8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hyperlink r:id="rId14" w:history="1">
        <w:r w:rsidR="004329C8" w:rsidRPr="005431B1">
          <w:rPr>
            <w:rStyle w:val="Hyperlink"/>
            <w:rFonts w:ascii="Garamond" w:hAnsi="Garamond"/>
          </w:rPr>
          <w:t>UNIPCC – Global Warming of 1.5 degrees Celsius:  Summary for Policy Makers</w:t>
        </w:r>
      </w:hyperlink>
    </w:p>
    <w:p w14:paraId="7D32EE2B" w14:textId="3B68FBF4" w:rsidR="00FB365E" w:rsidRDefault="00B3480B" w:rsidP="00FB365E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1E7DCD">
        <w:rPr>
          <w:rFonts w:ascii="Garamond" w:hAnsi="Garamond"/>
          <w:highlight w:val="yellow"/>
        </w:rPr>
        <w:t xml:space="preserve">Guest </w:t>
      </w:r>
      <w:r w:rsidR="00AE379B" w:rsidRPr="001E7DCD">
        <w:rPr>
          <w:rFonts w:ascii="Garamond" w:hAnsi="Garamond"/>
          <w:highlight w:val="yellow"/>
        </w:rPr>
        <w:t>Speaker</w:t>
      </w:r>
      <w:r w:rsidRPr="00B12C48">
        <w:rPr>
          <w:rFonts w:ascii="Garamond" w:hAnsi="Garamond"/>
          <w:highlight w:val="yellow"/>
        </w:rPr>
        <w:t xml:space="preserve">: </w:t>
      </w:r>
      <w:r w:rsidR="003F3320" w:rsidRPr="00B12C48">
        <w:rPr>
          <w:rFonts w:ascii="Garamond" w:hAnsi="Garamond"/>
          <w:highlight w:val="yellow"/>
        </w:rPr>
        <w:t xml:space="preserve"> </w:t>
      </w:r>
      <w:r w:rsidR="00B5668B" w:rsidRPr="00B12C48">
        <w:rPr>
          <w:rFonts w:ascii="Garamond" w:hAnsi="Garamond"/>
          <w:highlight w:val="yellow"/>
        </w:rPr>
        <w:t xml:space="preserve">Professor Irina </w:t>
      </w:r>
      <w:proofErr w:type="spellStart"/>
      <w:r w:rsidR="00B5668B" w:rsidRPr="00B12C48">
        <w:rPr>
          <w:rFonts w:ascii="Garamond" w:hAnsi="Garamond"/>
          <w:highlight w:val="yellow"/>
        </w:rPr>
        <w:t>Marinov</w:t>
      </w:r>
      <w:proofErr w:type="spellEnd"/>
      <w:r w:rsidR="00B5668B" w:rsidRPr="00B12C48">
        <w:rPr>
          <w:rFonts w:ascii="Garamond" w:hAnsi="Garamond"/>
          <w:highlight w:val="yellow"/>
        </w:rPr>
        <w:t>, University of Pennsylvania</w:t>
      </w:r>
    </w:p>
    <w:p w14:paraId="2233BB07" w14:textId="77777777" w:rsidR="003F7CA4" w:rsidRDefault="003F7CA4" w:rsidP="003F7CA4">
      <w:pPr>
        <w:pStyle w:val="ListParagraph"/>
        <w:ind w:left="0"/>
        <w:rPr>
          <w:rFonts w:ascii="Garamond" w:hAnsi="Garamond"/>
          <w:b/>
          <w:i/>
          <w:sz w:val="26"/>
          <w:szCs w:val="26"/>
          <w:u w:val="single"/>
        </w:rPr>
      </w:pPr>
    </w:p>
    <w:p w14:paraId="50172002" w14:textId="77777777" w:rsidR="003F7CA4" w:rsidRPr="007B6B56" w:rsidRDefault="003F7CA4" w:rsidP="003F7CA4">
      <w:pPr>
        <w:pStyle w:val="ListParagraph"/>
        <w:ind w:left="0"/>
        <w:rPr>
          <w:rFonts w:ascii="Garamond" w:hAnsi="Garamond"/>
          <w:b/>
          <w:i/>
          <w:sz w:val="26"/>
          <w:szCs w:val="26"/>
          <w:u w:val="single"/>
        </w:rPr>
      </w:pPr>
      <w:r w:rsidRPr="007B6B56">
        <w:rPr>
          <w:rFonts w:ascii="Garamond" w:hAnsi="Garamond"/>
          <w:b/>
          <w:i/>
          <w:sz w:val="26"/>
          <w:szCs w:val="26"/>
          <w:u w:val="single"/>
        </w:rPr>
        <w:t>Part II:  Domestic Climate Change Law &amp; Policy (Federal, State, Localities)</w:t>
      </w:r>
    </w:p>
    <w:p w14:paraId="4DE5A7B6" w14:textId="77777777" w:rsidR="00B3480B" w:rsidRPr="00B3480B" w:rsidRDefault="00B3480B" w:rsidP="00B3480B">
      <w:pPr>
        <w:pStyle w:val="ListParagraph"/>
        <w:ind w:left="1440"/>
        <w:rPr>
          <w:rFonts w:ascii="Garamond" w:hAnsi="Garamond"/>
        </w:rPr>
      </w:pPr>
    </w:p>
    <w:p w14:paraId="127B9D82" w14:textId="1345086C" w:rsidR="00FF332A" w:rsidRPr="00D0487F" w:rsidRDefault="009B36E1" w:rsidP="00FF332A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D0487F">
        <w:rPr>
          <w:rFonts w:ascii="Garamond" w:hAnsi="Garamond"/>
          <w:b/>
        </w:rPr>
        <w:t>January 22nd</w:t>
      </w:r>
      <w:r w:rsidR="00CC71EE" w:rsidRPr="00D0487F">
        <w:rPr>
          <w:rFonts w:ascii="Garamond" w:hAnsi="Garamond"/>
          <w:b/>
        </w:rPr>
        <w:t xml:space="preserve"> </w:t>
      </w:r>
      <w:r w:rsidR="001E7DCD" w:rsidRPr="00D0487F">
        <w:rPr>
          <w:rFonts w:ascii="Garamond" w:hAnsi="Garamond"/>
          <w:b/>
        </w:rPr>
        <w:t xml:space="preserve">– </w:t>
      </w:r>
      <w:r w:rsidR="00D0487F">
        <w:rPr>
          <w:rFonts w:ascii="Garamond" w:hAnsi="Garamond"/>
          <w:b/>
        </w:rPr>
        <w:t>What’s Law Got to Do With It?</w:t>
      </w:r>
    </w:p>
    <w:p w14:paraId="0274EC9D" w14:textId="77777777" w:rsidR="004329C8" w:rsidRDefault="004329C8" w:rsidP="004329C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  <w:i/>
        </w:rPr>
        <w:t>Gerrard &amp; Freeman,</w:t>
      </w:r>
      <w:r>
        <w:rPr>
          <w:rFonts w:ascii="Garamond" w:hAnsi="Garamond"/>
        </w:rPr>
        <w:t xml:space="preserve"> Chapter 1 (Introduction &amp; Overview)</w:t>
      </w:r>
    </w:p>
    <w:p w14:paraId="552B28A3" w14:textId="5C1B0249" w:rsidR="004329C8" w:rsidRPr="00B021B0" w:rsidRDefault="004329C8" w:rsidP="004329C8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>
        <w:rPr>
          <w:rFonts w:ascii="Garamond" w:hAnsi="Garamond"/>
        </w:rPr>
        <w:t xml:space="preserve">Listen:  </w:t>
      </w:r>
      <w:r w:rsidRPr="005431B1">
        <w:rPr>
          <w:rFonts w:ascii="Garamond" w:hAnsi="Garamond"/>
        </w:rPr>
        <w:t>State of U.S. Climate Law podcast (Council on Foreign Relations)</w:t>
      </w:r>
      <w:r w:rsidRPr="002E60AB">
        <w:rPr>
          <w:rFonts w:ascii="Garamond" w:hAnsi="Garamond"/>
        </w:rPr>
        <w:t xml:space="preserve"> </w:t>
      </w:r>
      <w:r>
        <w:rPr>
          <w:rFonts w:ascii="Garamond" w:hAnsi="Garamond"/>
        </w:rPr>
        <w:t>-- Susanne Brooks link</w:t>
      </w:r>
      <w:r w:rsidRPr="00AC2D6A">
        <w:rPr>
          <w:rFonts w:ascii="Garamond" w:hAnsi="Garamond"/>
        </w:rPr>
        <w:t xml:space="preserve"> - </w:t>
      </w:r>
      <w:hyperlink r:id="rId15" w:history="1">
        <w:r w:rsidRPr="00AC2D6A">
          <w:rPr>
            <w:rStyle w:val="Hyperlink"/>
            <w:rFonts w:ascii="Garamond" w:hAnsi="Garamond"/>
          </w:rPr>
          <w:t>https://www.cfr.org/podcasts/us-climate-policy-susanne-brooks</w:t>
        </w:r>
      </w:hyperlink>
      <w:r w:rsidRPr="00AC2D6A">
        <w:rPr>
          <w:rFonts w:ascii="Garamond" w:hAnsi="Garamond"/>
        </w:rPr>
        <w:t xml:space="preserve"> </w:t>
      </w:r>
      <w:r w:rsidR="002542E7">
        <w:rPr>
          <w:rFonts w:ascii="Garamond" w:hAnsi="Garamond"/>
        </w:rPr>
        <w:t xml:space="preserve"> (34 minutes)</w:t>
      </w:r>
    </w:p>
    <w:p w14:paraId="12B6FDD7" w14:textId="77777777" w:rsidR="004451D1" w:rsidRPr="003F7CA4" w:rsidRDefault="004451D1" w:rsidP="003F7CA4">
      <w:pPr>
        <w:rPr>
          <w:rFonts w:ascii="Garamond" w:hAnsi="Garamond"/>
          <w:b/>
        </w:rPr>
      </w:pPr>
    </w:p>
    <w:p w14:paraId="4A4DA837" w14:textId="33A694CC" w:rsidR="00CC71EE" w:rsidRPr="00D0487F" w:rsidRDefault="009B36E1" w:rsidP="00FF332A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D0487F">
        <w:rPr>
          <w:rFonts w:ascii="Garamond" w:hAnsi="Garamond"/>
          <w:b/>
        </w:rPr>
        <w:t>January 24</w:t>
      </w:r>
      <w:r w:rsidR="00CC71EE" w:rsidRPr="00D0487F">
        <w:rPr>
          <w:rFonts w:ascii="Garamond" w:hAnsi="Garamond"/>
          <w:b/>
        </w:rPr>
        <w:t>th - U.S. Domest</w:t>
      </w:r>
      <w:r w:rsidR="00352AC9">
        <w:rPr>
          <w:rFonts w:ascii="Garamond" w:hAnsi="Garamond"/>
          <w:b/>
        </w:rPr>
        <w:t>ic Law &amp; Authority to Regulate - Mitigation</w:t>
      </w:r>
      <w:r w:rsidR="00B5668B">
        <w:rPr>
          <w:rFonts w:ascii="Garamond" w:hAnsi="Garamond"/>
          <w:b/>
        </w:rPr>
        <w:t xml:space="preserve"> </w:t>
      </w:r>
    </w:p>
    <w:p w14:paraId="1533D2CC" w14:textId="77777777" w:rsidR="004329C8" w:rsidRPr="004329C8" w:rsidRDefault="004329C8" w:rsidP="004329C8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r w:rsidRPr="001E7DCD">
        <w:rPr>
          <w:rFonts w:ascii="Garamond" w:hAnsi="Garamond"/>
          <w:i/>
        </w:rPr>
        <w:t xml:space="preserve">Gerrard &amp; Freeman, </w:t>
      </w:r>
      <w:r>
        <w:rPr>
          <w:rFonts w:ascii="Garamond" w:hAnsi="Garamond"/>
        </w:rPr>
        <w:t>Chapter 3 (Evolution of U.S. Climate Policy)</w:t>
      </w:r>
      <w:r w:rsidRPr="004329C8">
        <w:rPr>
          <w:rStyle w:val="Hyperlink"/>
          <w:rFonts w:ascii="Garamond" w:hAnsi="Garamond"/>
          <w:color w:val="auto"/>
          <w:u w:val="none"/>
        </w:rPr>
        <w:t xml:space="preserve"> </w:t>
      </w:r>
    </w:p>
    <w:p w14:paraId="471F3158" w14:textId="4596815A" w:rsidR="001E7DCD" w:rsidRDefault="00D0487F" w:rsidP="002172D0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1F53DE">
        <w:rPr>
          <w:rFonts w:ascii="Garamond" w:hAnsi="Garamond"/>
          <w:i/>
        </w:rPr>
        <w:t>Mass</w:t>
      </w:r>
      <w:r w:rsidR="00B5668B" w:rsidRPr="001F53DE">
        <w:rPr>
          <w:rFonts w:ascii="Garamond" w:hAnsi="Garamond"/>
          <w:i/>
        </w:rPr>
        <w:t>achusetts</w:t>
      </w:r>
      <w:r w:rsidRPr="001F53DE">
        <w:rPr>
          <w:rFonts w:ascii="Garamond" w:hAnsi="Garamond"/>
          <w:i/>
        </w:rPr>
        <w:t xml:space="preserve"> v. EPA</w:t>
      </w:r>
      <w:r w:rsidRPr="00B3480B">
        <w:rPr>
          <w:rFonts w:ascii="Garamond" w:hAnsi="Garamond"/>
        </w:rPr>
        <w:t>, 549 U.S. 497 (2007).</w:t>
      </w:r>
    </w:p>
    <w:p w14:paraId="434F7C2C" w14:textId="19EB7CD5" w:rsidR="00CF7F09" w:rsidRDefault="00CF7F09" w:rsidP="00CF7F09">
      <w:pPr>
        <w:pStyle w:val="ListParagraph"/>
        <w:numPr>
          <w:ilvl w:val="2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Please read the entire opinion, but focus on Justice Stevens’ majority opinion </w:t>
      </w:r>
    </w:p>
    <w:p w14:paraId="6C58DDA4" w14:textId="77777777" w:rsidR="002172D0" w:rsidRPr="002172D0" w:rsidRDefault="002172D0" w:rsidP="002172D0">
      <w:pPr>
        <w:pStyle w:val="ListParagraph"/>
        <w:ind w:left="1440"/>
        <w:rPr>
          <w:rFonts w:ascii="Garamond" w:hAnsi="Garamond"/>
        </w:rPr>
      </w:pPr>
    </w:p>
    <w:p w14:paraId="1A322CFF" w14:textId="1334EF4F" w:rsidR="00CC71EE" w:rsidRPr="00A3677E" w:rsidRDefault="009B36E1" w:rsidP="00CC71EE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A3677E">
        <w:rPr>
          <w:rFonts w:ascii="Garamond" w:hAnsi="Garamond"/>
          <w:b/>
        </w:rPr>
        <w:t>January 29</w:t>
      </w:r>
      <w:r w:rsidR="00CC71EE" w:rsidRPr="00A3677E">
        <w:rPr>
          <w:rFonts w:ascii="Garamond" w:hAnsi="Garamond"/>
          <w:b/>
        </w:rPr>
        <w:t>th - U.S. Domesti</w:t>
      </w:r>
      <w:r w:rsidR="00A3677E" w:rsidRPr="00A3677E">
        <w:rPr>
          <w:rFonts w:ascii="Garamond" w:hAnsi="Garamond"/>
          <w:b/>
        </w:rPr>
        <w:t>c Law &amp;</w:t>
      </w:r>
      <w:r w:rsidR="00B5668B">
        <w:rPr>
          <w:rFonts w:ascii="Garamond" w:hAnsi="Garamond"/>
          <w:b/>
        </w:rPr>
        <w:t xml:space="preserve"> Authority to Regulate </w:t>
      </w:r>
      <w:r w:rsidR="00352AC9">
        <w:rPr>
          <w:rFonts w:ascii="Garamond" w:hAnsi="Garamond"/>
          <w:b/>
        </w:rPr>
        <w:t>– Mitigation II</w:t>
      </w:r>
    </w:p>
    <w:p w14:paraId="79E5B502" w14:textId="77777777" w:rsidR="004329C8" w:rsidRPr="001F53DE" w:rsidRDefault="004329C8" w:rsidP="004329C8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 w:rsidRPr="001E7DCD">
        <w:rPr>
          <w:rFonts w:ascii="Garamond" w:hAnsi="Garamond"/>
          <w:i/>
        </w:rPr>
        <w:t xml:space="preserve">Gerrard &amp; Freeman, </w:t>
      </w:r>
      <w:r>
        <w:rPr>
          <w:rFonts w:ascii="Garamond" w:hAnsi="Garamond"/>
        </w:rPr>
        <w:t>Chapter 4 (Clean Air Regulation)</w:t>
      </w:r>
    </w:p>
    <w:p w14:paraId="4FA61277" w14:textId="47A4F84B" w:rsidR="001F53DE" w:rsidRDefault="001F53DE" w:rsidP="001F53DE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The Federal Common Law:  </w:t>
      </w:r>
      <w:r w:rsidRPr="001F53DE">
        <w:rPr>
          <w:rFonts w:ascii="Garamond" w:hAnsi="Garamond"/>
          <w:i/>
        </w:rPr>
        <w:t>American Electric Power Co.  v. Connecticut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 xml:space="preserve">et. al. </w:t>
      </w:r>
      <w:r w:rsidRPr="00B3480B">
        <w:rPr>
          <w:rFonts w:ascii="Garamond" w:hAnsi="Garamond"/>
        </w:rPr>
        <w:t xml:space="preserve"> 564 U.S. 410 (2011).</w:t>
      </w:r>
    </w:p>
    <w:p w14:paraId="311F3D91" w14:textId="478890D7" w:rsidR="001F53DE" w:rsidRDefault="001F53DE" w:rsidP="001F53DE">
      <w:pPr>
        <w:pStyle w:val="ListParagraph"/>
        <w:numPr>
          <w:ilvl w:val="2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Please read Justice Ginsburg’s opinion closely.  After </w:t>
      </w:r>
      <w:r>
        <w:rPr>
          <w:rFonts w:ascii="Garamond" w:hAnsi="Garamond"/>
          <w:i/>
        </w:rPr>
        <w:t xml:space="preserve">AEP, </w:t>
      </w:r>
      <w:r>
        <w:rPr>
          <w:rFonts w:ascii="Garamond" w:hAnsi="Garamond"/>
        </w:rPr>
        <w:t>what is the status of federal common law nuisance claims?  State common law? Administrative Procedure Act challenges?</w:t>
      </w:r>
    </w:p>
    <w:p w14:paraId="12B4D8E9" w14:textId="77777777" w:rsidR="001E7DCD" w:rsidRPr="00B3480B" w:rsidRDefault="001E7DCD" w:rsidP="001E7DCD">
      <w:pPr>
        <w:pStyle w:val="ListParagraph"/>
        <w:ind w:left="1440"/>
        <w:rPr>
          <w:rFonts w:ascii="Garamond" w:hAnsi="Garamond"/>
        </w:rPr>
      </w:pPr>
    </w:p>
    <w:p w14:paraId="359ACE44" w14:textId="3F13847E" w:rsidR="003F7CA4" w:rsidRDefault="003F7CA4" w:rsidP="009B36E1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January 31st – U.S Domestic Law &amp; Authority to Regulate (NEPA + Civil Remedies)</w:t>
      </w:r>
    </w:p>
    <w:p w14:paraId="51AF37C8" w14:textId="77777777" w:rsidR="003F7CA4" w:rsidRDefault="003F7CA4" w:rsidP="003F7CA4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>
        <w:rPr>
          <w:rFonts w:ascii="Garamond" w:hAnsi="Garamond"/>
          <w:i/>
        </w:rPr>
        <w:t>Read:  Gerrard &amp; Freeman, Chapter 5 Environmental Impact Review</w:t>
      </w:r>
    </w:p>
    <w:p w14:paraId="49FBD703" w14:textId="77777777" w:rsidR="003F7CA4" w:rsidRDefault="003F7CA4" w:rsidP="003F7CA4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>
        <w:rPr>
          <w:rFonts w:ascii="Garamond" w:hAnsi="Garamond"/>
          <w:i/>
        </w:rPr>
        <w:t>Read:  Gerrard &amp; Freeman, Chapter 8 Civil Remedies</w:t>
      </w:r>
    </w:p>
    <w:p w14:paraId="5D746262" w14:textId="77777777" w:rsidR="003F7CA4" w:rsidRDefault="003F7CA4" w:rsidP="003F7CA4">
      <w:pPr>
        <w:pStyle w:val="ListParagraph"/>
        <w:ind w:left="1440"/>
        <w:rPr>
          <w:rFonts w:ascii="Garamond" w:hAnsi="Garamond"/>
          <w:i/>
        </w:rPr>
      </w:pPr>
    </w:p>
    <w:p w14:paraId="0608F185" w14:textId="1C6FA8D9" w:rsidR="004451D1" w:rsidRPr="00A3677E" w:rsidRDefault="00EE772B" w:rsidP="009B36E1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February 5th</w:t>
      </w:r>
      <w:r w:rsidR="00CC71EE" w:rsidRPr="00A3677E">
        <w:rPr>
          <w:rFonts w:ascii="Garamond" w:hAnsi="Garamond"/>
          <w:b/>
        </w:rPr>
        <w:t xml:space="preserve"> </w:t>
      </w:r>
      <w:r w:rsidR="009B36E1" w:rsidRPr="00A3677E">
        <w:rPr>
          <w:rFonts w:ascii="Garamond" w:hAnsi="Garamond"/>
          <w:b/>
        </w:rPr>
        <w:t>–</w:t>
      </w:r>
      <w:r w:rsidR="00CC71EE" w:rsidRPr="00A3677E">
        <w:rPr>
          <w:rFonts w:ascii="Garamond" w:hAnsi="Garamond"/>
          <w:b/>
        </w:rPr>
        <w:t xml:space="preserve"> </w:t>
      </w:r>
      <w:r w:rsidR="00A3677E">
        <w:rPr>
          <w:rFonts w:ascii="Garamond" w:hAnsi="Garamond"/>
          <w:b/>
        </w:rPr>
        <w:t>The Role of</w:t>
      </w:r>
      <w:r w:rsidR="001E7DCD" w:rsidRPr="00A3677E">
        <w:rPr>
          <w:rFonts w:ascii="Garamond" w:hAnsi="Garamond"/>
          <w:b/>
        </w:rPr>
        <w:t xml:space="preserve"> </w:t>
      </w:r>
      <w:r w:rsidR="009B36E1" w:rsidRPr="00A3677E">
        <w:rPr>
          <w:rFonts w:ascii="Garamond" w:hAnsi="Garamond"/>
          <w:b/>
        </w:rPr>
        <w:t>State and Local Governments</w:t>
      </w:r>
      <w:r w:rsidR="000706EE" w:rsidRPr="00A3677E">
        <w:rPr>
          <w:rFonts w:ascii="Garamond" w:hAnsi="Garamond"/>
          <w:b/>
        </w:rPr>
        <w:t xml:space="preserve"> </w:t>
      </w:r>
      <w:r w:rsidR="00B12C48">
        <w:rPr>
          <w:rFonts w:ascii="Garamond" w:hAnsi="Garamond"/>
          <w:b/>
        </w:rPr>
        <w:t xml:space="preserve"> </w:t>
      </w:r>
    </w:p>
    <w:p w14:paraId="71D436C8" w14:textId="6859E7C2" w:rsidR="001E7DCD" w:rsidRPr="001E7DCD" w:rsidRDefault="001E7DCD" w:rsidP="001E7DCD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 w:rsidRPr="001E7DCD">
        <w:rPr>
          <w:rFonts w:ascii="Garamond" w:hAnsi="Garamond"/>
          <w:i/>
        </w:rPr>
        <w:t xml:space="preserve">Gerrard &amp; Freeman, </w:t>
      </w:r>
      <w:r>
        <w:rPr>
          <w:rFonts w:ascii="Garamond" w:hAnsi="Garamond"/>
        </w:rPr>
        <w:t>Chapter 10 (</w:t>
      </w:r>
      <w:r w:rsidR="00D0487F">
        <w:rPr>
          <w:rFonts w:ascii="Garamond" w:hAnsi="Garamond"/>
        </w:rPr>
        <w:t>State Initiatives</w:t>
      </w:r>
      <w:r>
        <w:rPr>
          <w:rFonts w:ascii="Garamond" w:hAnsi="Garamond"/>
        </w:rPr>
        <w:t>)</w:t>
      </w:r>
    </w:p>
    <w:p w14:paraId="2F7DBF44" w14:textId="77777777" w:rsidR="00246CA2" w:rsidRDefault="00446253" w:rsidP="00246CA2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16" w:history="1">
        <w:r w:rsidR="00246CA2" w:rsidRPr="00246CA2">
          <w:rPr>
            <w:rStyle w:val="Hyperlink"/>
            <w:rFonts w:ascii="Garamond" w:hAnsi="Garamond"/>
          </w:rPr>
          <w:t xml:space="preserve">Oliver </w:t>
        </w:r>
        <w:proofErr w:type="spellStart"/>
        <w:r w:rsidR="00246CA2" w:rsidRPr="00246CA2">
          <w:rPr>
            <w:rStyle w:val="Hyperlink"/>
            <w:rFonts w:ascii="Garamond" w:hAnsi="Garamond"/>
          </w:rPr>
          <w:t>Milman</w:t>
        </w:r>
        <w:proofErr w:type="spellEnd"/>
        <w:r w:rsidR="00246CA2" w:rsidRPr="00246CA2">
          <w:rPr>
            <w:rStyle w:val="Hyperlink"/>
            <w:rFonts w:ascii="Garamond" w:hAnsi="Garamond"/>
          </w:rPr>
          <w:t>, The Fight Against Climate Change:  Four Cities Leading the Way in the Trump Era The Guardian 12 Jun 17</w:t>
        </w:r>
      </w:hyperlink>
    </w:p>
    <w:p w14:paraId="33BA9E89" w14:textId="0EC2A467" w:rsidR="001F53DE" w:rsidRDefault="001F53DE" w:rsidP="001F53DE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4329C8">
        <w:rPr>
          <w:rFonts w:ascii="Garamond" w:hAnsi="Garamond"/>
        </w:rPr>
        <w:t xml:space="preserve">Editorial, </w:t>
      </w:r>
      <w:r w:rsidRPr="004329C8">
        <w:rPr>
          <w:rFonts w:ascii="Garamond" w:hAnsi="Garamond"/>
          <w:i/>
        </w:rPr>
        <w:t>States will Lead on Climate Change in the Trump Era</w:t>
      </w:r>
      <w:r w:rsidRPr="004329C8">
        <w:rPr>
          <w:rFonts w:ascii="Garamond" w:hAnsi="Garamond"/>
        </w:rPr>
        <w:t xml:space="preserve">, NY Times (Dec. 26, 2016), </w:t>
      </w:r>
      <w:hyperlink r:id="rId17" w:history="1">
        <w:r w:rsidRPr="004329C8">
          <w:rPr>
            <w:rStyle w:val="Hyperlink"/>
            <w:rFonts w:ascii="Garamond" w:hAnsi="Garamond"/>
          </w:rPr>
          <w:t>http://www.nytimes.com/2016/12/26/opinion/states-will-lead-on-climate-change-in-the-trump-era.html</w:t>
        </w:r>
      </w:hyperlink>
    </w:p>
    <w:p w14:paraId="63DB19A1" w14:textId="454BF6F5" w:rsidR="0091668F" w:rsidRDefault="0091668F" w:rsidP="0091668F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Vicky Arroyo et. al, </w:t>
      </w:r>
      <w:r>
        <w:rPr>
          <w:rFonts w:ascii="Garamond" w:hAnsi="Garamond"/>
          <w:i/>
        </w:rPr>
        <w:t xml:space="preserve">State Innovation on Climate Change:  Reducing Emissions from Key Sectors While Preparing for a “New Normal,” </w:t>
      </w:r>
      <w:r>
        <w:rPr>
          <w:rFonts w:ascii="Garamond" w:hAnsi="Garamond"/>
        </w:rPr>
        <w:t xml:space="preserve">10 </w:t>
      </w:r>
      <w:hyperlink r:id="rId18" w:history="1">
        <w:proofErr w:type="spellStart"/>
        <w:r w:rsidRPr="00596720">
          <w:rPr>
            <w:rStyle w:val="Hyperlink"/>
            <w:rFonts w:ascii="Garamond" w:hAnsi="Garamond"/>
            <w:smallCaps/>
          </w:rPr>
          <w:t>Harv</w:t>
        </w:r>
        <w:proofErr w:type="spellEnd"/>
        <w:r w:rsidRPr="00596720">
          <w:rPr>
            <w:rStyle w:val="Hyperlink"/>
            <w:rFonts w:ascii="Garamond" w:hAnsi="Garamond"/>
            <w:smallCaps/>
          </w:rPr>
          <w:t xml:space="preserve">. L. &amp; </w:t>
        </w:r>
        <w:proofErr w:type="spellStart"/>
        <w:r w:rsidRPr="00596720">
          <w:rPr>
            <w:rStyle w:val="Hyperlink"/>
            <w:rFonts w:ascii="Garamond" w:hAnsi="Garamond"/>
            <w:smallCaps/>
          </w:rPr>
          <w:t>Pol’y</w:t>
        </w:r>
        <w:proofErr w:type="spellEnd"/>
        <w:r w:rsidRPr="00596720">
          <w:rPr>
            <w:rStyle w:val="Hyperlink"/>
            <w:rFonts w:ascii="Garamond" w:hAnsi="Garamond"/>
            <w:smallCaps/>
          </w:rPr>
          <w:t xml:space="preserve"> Rev.</w:t>
        </w:r>
      </w:hyperlink>
      <w:r>
        <w:rPr>
          <w:rFonts w:ascii="Garamond" w:hAnsi="Garamond"/>
        </w:rPr>
        <w:t xml:space="preserve"> 385-393, 415-425 (2016). </w:t>
      </w:r>
    </w:p>
    <w:p w14:paraId="57C35699" w14:textId="66E68CE1" w:rsidR="00EE772B" w:rsidRPr="00EE772B" w:rsidRDefault="00EE772B" w:rsidP="00EE772B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Style w:val="Hyperlink"/>
          <w:rFonts w:ascii="Garamond" w:hAnsi="Garamond"/>
          <w:color w:val="auto"/>
          <w:u w:val="none"/>
        </w:rPr>
        <w:t>As part of your class reading assignment, look at what your hometown state is doing to address climate change. Is there a State Climate office?  Office of Sustainability?  Are there laws addressing climate change (or its effects such as sea level rise) within your state?  We will discuss in class.</w:t>
      </w:r>
    </w:p>
    <w:p w14:paraId="7DEB487A" w14:textId="77777777" w:rsidR="00246CA2" w:rsidRPr="00246CA2" w:rsidRDefault="00246CA2" w:rsidP="00246CA2">
      <w:pPr>
        <w:pStyle w:val="ListParagraph"/>
        <w:ind w:left="1440"/>
        <w:rPr>
          <w:rFonts w:ascii="Garamond" w:hAnsi="Garamond"/>
        </w:rPr>
      </w:pPr>
    </w:p>
    <w:p w14:paraId="0BF28C9E" w14:textId="4FD8B6B6" w:rsidR="000706EE" w:rsidRPr="00A3677E" w:rsidRDefault="00EE772B" w:rsidP="009B36E1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February 7</w:t>
      </w:r>
      <w:r w:rsidR="00A3677E">
        <w:rPr>
          <w:rFonts w:ascii="Garamond" w:hAnsi="Garamond"/>
          <w:b/>
        </w:rPr>
        <w:t xml:space="preserve">th – The Role of State and Local Governments (Part II) </w:t>
      </w:r>
    </w:p>
    <w:p w14:paraId="5C1CFECD" w14:textId="3E3D0A4A" w:rsidR="00D0487F" w:rsidRPr="001E7DCD" w:rsidRDefault="00D0487F" w:rsidP="00D0487F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 w:rsidRPr="001E7DCD">
        <w:rPr>
          <w:rFonts w:ascii="Garamond" w:hAnsi="Garamond"/>
          <w:i/>
        </w:rPr>
        <w:t xml:space="preserve">Gerrard &amp; Freeman, </w:t>
      </w:r>
      <w:r>
        <w:rPr>
          <w:rFonts w:ascii="Garamond" w:hAnsi="Garamond"/>
        </w:rPr>
        <w:t>Chapter 12 (Local Initiatives)</w:t>
      </w:r>
    </w:p>
    <w:p w14:paraId="33AB33A4" w14:textId="77777777" w:rsidR="00596720" w:rsidRPr="001F53DE" w:rsidRDefault="00446253" w:rsidP="00D0487F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hyperlink r:id="rId19" w:history="1">
        <w:r w:rsidR="00246CA2" w:rsidRPr="00246CA2">
          <w:rPr>
            <w:rStyle w:val="Hyperlink"/>
            <w:rFonts w:ascii="Garamond" w:hAnsi="Garamond"/>
            <w:i/>
          </w:rPr>
          <w:t>Jean Galbraith, AJIL Unbound, Two Faces of Foreign Affairs Federalism and What They Mean for Climate Change Mitigation</w:t>
        </w:r>
      </w:hyperlink>
    </w:p>
    <w:p w14:paraId="1D89E3DC" w14:textId="38A276E4" w:rsidR="00C2608C" w:rsidRPr="00C2608C" w:rsidRDefault="00446253" w:rsidP="00C2608C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hyperlink r:id="rId20" w:history="1">
        <w:r w:rsidR="001F53DE" w:rsidRPr="00246CA2">
          <w:rPr>
            <w:rStyle w:val="Hyperlink"/>
            <w:rFonts w:ascii="Garamond" w:hAnsi="Garamond"/>
          </w:rPr>
          <w:t>Jonathan Rosenbloom, Fifty Shades of Gray Infrastructure:  Land Use and the Failure to Create Resilient Cities</w:t>
        </w:r>
      </w:hyperlink>
    </w:p>
    <w:p w14:paraId="74DBE743" w14:textId="5C2F7331" w:rsidR="009F3F20" w:rsidRDefault="00A607FC" w:rsidP="00DA7504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r>
        <w:rPr>
          <w:rStyle w:val="Hyperlink"/>
          <w:rFonts w:ascii="Garamond" w:hAnsi="Garamond"/>
          <w:color w:val="auto"/>
          <w:u w:val="none"/>
        </w:rPr>
        <w:t xml:space="preserve">As part of your class reading assignment, look at what your </w:t>
      </w:r>
      <w:r w:rsidR="00EE772B">
        <w:rPr>
          <w:rStyle w:val="Hyperlink"/>
          <w:rFonts w:ascii="Garamond" w:hAnsi="Garamond"/>
          <w:color w:val="auto"/>
          <w:u w:val="none"/>
        </w:rPr>
        <w:t>hometown city (or</w:t>
      </w:r>
      <w:r>
        <w:rPr>
          <w:rStyle w:val="Hyperlink"/>
          <w:rFonts w:ascii="Garamond" w:hAnsi="Garamond"/>
          <w:color w:val="auto"/>
          <w:u w:val="none"/>
        </w:rPr>
        <w:t xml:space="preserve"> closest major city) is doing to address climate change.  Is there a local climate resiliency plan? An office of sustainability?  How is climate change part of your state or localities long-term planning? What are the legal issues associated with state and local government action?</w:t>
      </w:r>
      <w:r w:rsidR="00097804">
        <w:rPr>
          <w:rStyle w:val="Hyperlink"/>
          <w:rFonts w:ascii="Garamond" w:hAnsi="Garamond"/>
          <w:color w:val="auto"/>
          <w:u w:val="none"/>
        </w:rPr>
        <w:t xml:space="preserve">  We will discuss in class.</w:t>
      </w:r>
    </w:p>
    <w:p w14:paraId="67426C07" w14:textId="77777777" w:rsidR="00097804" w:rsidRPr="00097804" w:rsidRDefault="00097804" w:rsidP="00097804">
      <w:pPr>
        <w:pStyle w:val="ListParagraph"/>
        <w:ind w:left="1440"/>
        <w:rPr>
          <w:rFonts w:ascii="Garamond" w:hAnsi="Garamond"/>
        </w:rPr>
      </w:pPr>
    </w:p>
    <w:p w14:paraId="2DA13646" w14:textId="65629A02" w:rsidR="009B36E1" w:rsidRPr="00A3677E" w:rsidRDefault="000706EE" w:rsidP="009B36E1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A3677E">
        <w:rPr>
          <w:rFonts w:ascii="Garamond" w:hAnsi="Garamond"/>
          <w:b/>
        </w:rPr>
        <w:t>Febru</w:t>
      </w:r>
      <w:r w:rsidR="00EE772B">
        <w:rPr>
          <w:rFonts w:ascii="Garamond" w:hAnsi="Garamond"/>
          <w:b/>
        </w:rPr>
        <w:t>ary 12</w:t>
      </w:r>
      <w:r w:rsidR="00DA7504">
        <w:rPr>
          <w:rFonts w:ascii="Garamond" w:hAnsi="Garamond"/>
          <w:b/>
        </w:rPr>
        <w:t>th –</w:t>
      </w:r>
      <w:r w:rsidR="00332933">
        <w:rPr>
          <w:rFonts w:ascii="Garamond" w:hAnsi="Garamond"/>
          <w:b/>
        </w:rPr>
        <w:t xml:space="preserve"> Climate Change</w:t>
      </w:r>
      <w:r w:rsidR="00DA7504">
        <w:rPr>
          <w:rFonts w:ascii="Garamond" w:hAnsi="Garamond"/>
          <w:b/>
        </w:rPr>
        <w:t xml:space="preserve"> Adaptation</w:t>
      </w:r>
      <w:r w:rsidR="004D5E31">
        <w:rPr>
          <w:rFonts w:ascii="Garamond" w:hAnsi="Garamond"/>
          <w:b/>
        </w:rPr>
        <w:t xml:space="preserve"> - Flooding</w:t>
      </w:r>
    </w:p>
    <w:p w14:paraId="1CECDCF3" w14:textId="0F037366" w:rsidR="00DA7504" w:rsidRPr="004D5E31" w:rsidRDefault="00DA7504" w:rsidP="00A3677E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 w:rsidRPr="004D5E31">
        <w:rPr>
          <w:rFonts w:ascii="Garamond" w:hAnsi="Garamond"/>
        </w:rPr>
        <w:t xml:space="preserve">Guest Speaker:  Ms. Shana </w:t>
      </w:r>
      <w:proofErr w:type="spellStart"/>
      <w:r w:rsidRPr="004D5E31">
        <w:rPr>
          <w:rFonts w:ascii="Garamond" w:hAnsi="Garamond"/>
        </w:rPr>
        <w:t>Udvardy</w:t>
      </w:r>
      <w:proofErr w:type="spellEnd"/>
      <w:r w:rsidRPr="004D5E31">
        <w:rPr>
          <w:rFonts w:ascii="Garamond" w:hAnsi="Garamond"/>
        </w:rPr>
        <w:t xml:space="preserve">, </w:t>
      </w:r>
      <w:r w:rsidRPr="004D5E31">
        <w:rPr>
          <w:rFonts w:ascii="Garamond" w:hAnsi="Garamond"/>
          <w:smallCaps/>
        </w:rPr>
        <w:t>Union of Concerned Scientists</w:t>
      </w:r>
    </w:p>
    <w:p w14:paraId="0964F2A1" w14:textId="4281C98E" w:rsidR="00352AC9" w:rsidRPr="00097804" w:rsidRDefault="00352AC9" w:rsidP="00097804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>
        <w:rPr>
          <w:rFonts w:ascii="Garamond" w:hAnsi="Garamond"/>
          <w:i/>
        </w:rPr>
        <w:t xml:space="preserve">Read: </w:t>
      </w:r>
      <w:hyperlink r:id="rId21" w:history="1">
        <w:r w:rsidR="004D5E31" w:rsidRPr="004D5E31">
          <w:rPr>
            <w:rStyle w:val="Hyperlink"/>
            <w:rFonts w:ascii="Garamond" w:hAnsi="Garamond"/>
            <w:i/>
          </w:rPr>
          <w:t>Underwater:  Rising Seas, Chronic Floods and the Implications for U.S. Coastal Real Estate</w:t>
        </w:r>
      </w:hyperlink>
      <w:r w:rsidR="004D5E31">
        <w:rPr>
          <w:rFonts w:ascii="Garamond" w:hAnsi="Garamond"/>
        </w:rPr>
        <w:t xml:space="preserve">, </w:t>
      </w:r>
      <w:r w:rsidR="004D5E31" w:rsidRPr="004D5E31">
        <w:rPr>
          <w:rFonts w:ascii="Garamond" w:hAnsi="Garamond"/>
          <w:smallCaps/>
        </w:rPr>
        <w:t>Union of Concerned Scientists</w:t>
      </w:r>
    </w:p>
    <w:p w14:paraId="558E703E" w14:textId="77777777" w:rsidR="00097804" w:rsidRPr="006603F1" w:rsidRDefault="00097804" w:rsidP="00DA7504">
      <w:pPr>
        <w:rPr>
          <w:rFonts w:ascii="Garamond" w:hAnsi="Garamond"/>
          <w:b/>
          <w:i/>
          <w:u w:val="single"/>
        </w:rPr>
      </w:pPr>
    </w:p>
    <w:p w14:paraId="631319CC" w14:textId="0A6DABD3" w:rsidR="00EE772B" w:rsidRDefault="00EE772B" w:rsidP="00EE772B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February 14th – Climate Adaptation Law</w:t>
      </w:r>
    </w:p>
    <w:p w14:paraId="6ED185BE" w14:textId="77777777" w:rsidR="00EE772B" w:rsidRDefault="00EE772B" w:rsidP="00EE772B">
      <w:pPr>
        <w:pStyle w:val="ListParagraph"/>
        <w:numPr>
          <w:ilvl w:val="1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i/>
        </w:rPr>
        <w:t xml:space="preserve">Read:  </w:t>
      </w:r>
      <w:r>
        <w:rPr>
          <w:rFonts w:ascii="Garamond" w:hAnsi="Garamond"/>
        </w:rPr>
        <w:t xml:space="preserve">Gerrard &amp; Freeman, Chapter 20:  </w:t>
      </w:r>
      <w:r>
        <w:rPr>
          <w:rFonts w:ascii="Garamond" w:hAnsi="Garamond"/>
          <w:i/>
        </w:rPr>
        <w:t>Climate Adaptation Law</w:t>
      </w:r>
    </w:p>
    <w:p w14:paraId="758AA61A" w14:textId="77777777" w:rsidR="00EE772B" w:rsidRDefault="00EE772B" w:rsidP="00EE772B">
      <w:pPr>
        <w:pStyle w:val="ListParagraph"/>
        <w:rPr>
          <w:rFonts w:ascii="Garamond" w:hAnsi="Garamond"/>
          <w:b/>
        </w:rPr>
      </w:pPr>
    </w:p>
    <w:p w14:paraId="440B058E" w14:textId="48E5E55A" w:rsidR="00D2417B" w:rsidRDefault="00EE772B" w:rsidP="00D2417B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February 19</w:t>
      </w:r>
      <w:r w:rsidR="00D2417B">
        <w:rPr>
          <w:rFonts w:ascii="Garamond" w:hAnsi="Garamond"/>
          <w:b/>
        </w:rPr>
        <w:t>th</w:t>
      </w:r>
      <w:r w:rsidR="00D2417B" w:rsidRPr="003073AC">
        <w:rPr>
          <w:rFonts w:ascii="Garamond" w:hAnsi="Garamond"/>
          <w:b/>
        </w:rPr>
        <w:t xml:space="preserve"> </w:t>
      </w:r>
      <w:r w:rsidR="00D2417B">
        <w:rPr>
          <w:rFonts w:ascii="Garamond" w:hAnsi="Garamond"/>
          <w:b/>
        </w:rPr>
        <w:t>–</w:t>
      </w:r>
      <w:r w:rsidR="00D2417B" w:rsidRPr="003073AC">
        <w:rPr>
          <w:rFonts w:ascii="Garamond" w:hAnsi="Garamond"/>
          <w:b/>
        </w:rPr>
        <w:t xml:space="preserve"> </w:t>
      </w:r>
      <w:r w:rsidR="00D2417B">
        <w:rPr>
          <w:rFonts w:ascii="Garamond" w:hAnsi="Garamond"/>
          <w:b/>
        </w:rPr>
        <w:t>Transportation and Land Use</w:t>
      </w:r>
    </w:p>
    <w:p w14:paraId="75E0F0A0" w14:textId="77777777" w:rsidR="00D2417B" w:rsidRDefault="00D2417B" w:rsidP="00D2417B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523F9E">
        <w:rPr>
          <w:rFonts w:ascii="Garamond" w:hAnsi="Garamond"/>
          <w:i/>
        </w:rPr>
        <w:t xml:space="preserve">Gerrard &amp; Freeman, Ch. 15: </w:t>
      </w:r>
      <w:r w:rsidRPr="00523F9E">
        <w:rPr>
          <w:rFonts w:ascii="Garamond" w:hAnsi="Garamond"/>
        </w:rPr>
        <w:t>Transporta</w:t>
      </w:r>
      <w:r>
        <w:rPr>
          <w:rFonts w:ascii="Garamond" w:hAnsi="Garamond"/>
        </w:rPr>
        <w:t>t</w:t>
      </w:r>
      <w:r w:rsidRPr="00523F9E">
        <w:rPr>
          <w:rFonts w:ascii="Garamond" w:hAnsi="Garamond"/>
        </w:rPr>
        <w:t>ion and Land Use</w:t>
      </w:r>
    </w:p>
    <w:p w14:paraId="517C145F" w14:textId="77777777" w:rsidR="00D2417B" w:rsidRDefault="00446253" w:rsidP="00D2417B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22" w:history="1">
        <w:r w:rsidR="00D2417B" w:rsidRPr="005B7B93">
          <w:rPr>
            <w:rStyle w:val="Hyperlink"/>
            <w:rFonts w:ascii="Garamond" w:hAnsi="Garamond"/>
          </w:rPr>
          <w:t xml:space="preserve">Gabe </w:t>
        </w:r>
        <w:proofErr w:type="spellStart"/>
        <w:r w:rsidR="00D2417B" w:rsidRPr="005B7B93">
          <w:rPr>
            <w:rStyle w:val="Hyperlink"/>
            <w:rFonts w:ascii="Garamond" w:hAnsi="Garamond"/>
          </w:rPr>
          <w:t>Pacyniak</w:t>
        </w:r>
        <w:proofErr w:type="spellEnd"/>
        <w:r w:rsidR="00D2417B" w:rsidRPr="005B7B93">
          <w:rPr>
            <w:rStyle w:val="Hyperlink"/>
            <w:rFonts w:ascii="Garamond" w:hAnsi="Garamond"/>
          </w:rPr>
          <w:t xml:space="preserve">, </w:t>
        </w:r>
        <w:r w:rsidR="00D2417B" w:rsidRPr="005B7B93">
          <w:rPr>
            <w:rStyle w:val="Hyperlink"/>
            <w:rFonts w:ascii="Garamond" w:hAnsi="Garamond"/>
            <w:i/>
          </w:rPr>
          <w:t xml:space="preserve">Reducing Greenhouse Gas Emissions from Transportation, </w:t>
        </w:r>
        <w:r w:rsidR="00D2417B" w:rsidRPr="005B7B93">
          <w:rPr>
            <w:rStyle w:val="Hyperlink"/>
            <w:rFonts w:ascii="Garamond" w:hAnsi="Garamond"/>
          </w:rPr>
          <w:t>November 2015</w:t>
        </w:r>
      </w:hyperlink>
      <w:r w:rsidR="00D2417B">
        <w:rPr>
          <w:rFonts w:ascii="Garamond" w:hAnsi="Garamond"/>
        </w:rPr>
        <w:t xml:space="preserve"> (Georgetown Climate Center)  [Read Executive Summary, Backgrounds and Findings]</w:t>
      </w:r>
    </w:p>
    <w:p w14:paraId="00FB9595" w14:textId="4EA614C0" w:rsidR="00BB6333" w:rsidRDefault="00BB6333" w:rsidP="00D2417B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Uber/Lyft Reading</w:t>
      </w:r>
    </w:p>
    <w:p w14:paraId="15A4D107" w14:textId="6EF3AEBD" w:rsidR="00BB6333" w:rsidRDefault="00BB6333" w:rsidP="00D2417B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Vision Zero reading</w:t>
      </w:r>
    </w:p>
    <w:p w14:paraId="4C676EBB" w14:textId="22C25E35" w:rsidR="00097804" w:rsidRPr="007A25D8" w:rsidRDefault="00097804" w:rsidP="00D2417B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As part of your class reading assignment, </w:t>
      </w:r>
      <w:r w:rsidR="00BB6333">
        <w:rPr>
          <w:rFonts w:ascii="Garamond" w:hAnsi="Garamond"/>
        </w:rPr>
        <w:t>pick one of your favorite cities (anywhere in the world) and research how the transportation is being changed in response to climate change.  More bike lanes?  A new pedestrian plan?  Vision Zero efforts?</w:t>
      </w:r>
    </w:p>
    <w:p w14:paraId="15527C68" w14:textId="77777777" w:rsidR="007B6B56" w:rsidRPr="00EE772B" w:rsidRDefault="007B6B56" w:rsidP="00EE772B">
      <w:pPr>
        <w:rPr>
          <w:rFonts w:ascii="Garamond" w:hAnsi="Garamond"/>
          <w:i/>
        </w:rPr>
      </w:pPr>
    </w:p>
    <w:p w14:paraId="751818BA" w14:textId="369C8E47" w:rsidR="00EA02F7" w:rsidRPr="00523F9E" w:rsidRDefault="00EA02F7" w:rsidP="00EA02F7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February 21</w:t>
      </w:r>
      <w:r w:rsidR="00EE772B">
        <w:rPr>
          <w:rFonts w:ascii="Garamond" w:hAnsi="Garamond"/>
          <w:b/>
        </w:rPr>
        <w:t>st</w:t>
      </w:r>
      <w:r>
        <w:rPr>
          <w:rFonts w:ascii="Garamond" w:hAnsi="Garamond"/>
          <w:b/>
        </w:rPr>
        <w:t xml:space="preserve"> - State of </w:t>
      </w:r>
      <w:r w:rsidRPr="00523F9E">
        <w:rPr>
          <w:rFonts w:ascii="Garamond" w:hAnsi="Garamond"/>
          <w:b/>
        </w:rPr>
        <w:t xml:space="preserve">Climate Litigation  - </w:t>
      </w:r>
      <w:r>
        <w:rPr>
          <w:rFonts w:ascii="Garamond" w:hAnsi="Garamond"/>
          <w:b/>
        </w:rPr>
        <w:t>What is Old is New Again</w:t>
      </w:r>
    </w:p>
    <w:p w14:paraId="38799D8B" w14:textId="1330C56C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Nevitt &amp; Percival, </w:t>
      </w:r>
      <w:hyperlink r:id="rId23" w:history="1">
        <w:r w:rsidRPr="00465551">
          <w:rPr>
            <w:rStyle w:val="Hyperlink"/>
            <w:rFonts w:ascii="Garamond" w:hAnsi="Garamond"/>
            <w:i/>
          </w:rPr>
          <w:t>Could Official Climate Denial Revive the Common Law of Nuisance?</w:t>
        </w:r>
      </w:hyperlink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96 </w:t>
      </w:r>
      <w:r w:rsidRPr="00A3677E">
        <w:rPr>
          <w:rFonts w:ascii="Garamond" w:hAnsi="Garamond"/>
          <w:smallCaps/>
        </w:rPr>
        <w:t>Wash. U. L. Rev</w:t>
      </w:r>
      <w:r>
        <w:rPr>
          <w:rFonts w:ascii="Garamond" w:hAnsi="Garamond"/>
        </w:rPr>
        <w:t>. ___ (2018).</w:t>
      </w:r>
      <w:r w:rsidR="007B6B56">
        <w:rPr>
          <w:rFonts w:ascii="Garamond" w:hAnsi="Garamond"/>
        </w:rPr>
        <w:t xml:space="preserve"> Please focus on Parts III &amp; IV.</w:t>
      </w:r>
    </w:p>
    <w:p w14:paraId="2C9DAEA5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  <w:i/>
        </w:rPr>
        <w:lastRenderedPageBreak/>
        <w:t xml:space="preserve">Juliana v. United States, </w:t>
      </w:r>
      <w:r>
        <w:rPr>
          <w:rFonts w:ascii="Garamond" w:hAnsi="Garamond"/>
        </w:rPr>
        <w:t>217 F. Supp. 1224 (D. Or. 2016).  Read enough to grasp the facts and Parts III and IV.</w:t>
      </w:r>
    </w:p>
    <w:p w14:paraId="3841BEEB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465551">
        <w:rPr>
          <w:rFonts w:ascii="Garamond" w:hAnsi="Garamond"/>
        </w:rPr>
        <w:t>Juliana Litigation –</w:t>
      </w:r>
      <w:r>
        <w:rPr>
          <w:rFonts w:ascii="Garamond" w:hAnsi="Garamond"/>
        </w:rPr>
        <w:t xml:space="preserve"> Adam Liptak, </w:t>
      </w:r>
      <w:hyperlink r:id="rId24" w:history="1">
        <w:r w:rsidRPr="00465551">
          <w:rPr>
            <w:rStyle w:val="Hyperlink"/>
            <w:rFonts w:ascii="Garamond" w:hAnsi="Garamond"/>
            <w:i/>
          </w:rPr>
          <w:t>Supreme Court Lets Youth Case Demanding Climate Action Proceed</w:t>
        </w:r>
      </w:hyperlink>
      <w:r>
        <w:rPr>
          <w:rFonts w:ascii="Garamond" w:hAnsi="Garamond"/>
          <w:i/>
        </w:rPr>
        <w:t xml:space="preserve">, </w:t>
      </w:r>
      <w:r w:rsidRPr="00465551">
        <w:rPr>
          <w:rFonts w:ascii="Garamond" w:hAnsi="Garamond"/>
        </w:rPr>
        <w:t>Nov. 2, 2018.</w:t>
      </w:r>
    </w:p>
    <w:p w14:paraId="4D460214" w14:textId="6B115683" w:rsidR="00EA02F7" w:rsidRPr="00465551" w:rsidRDefault="00EA02F7" w:rsidP="00EA02F7">
      <w:pPr>
        <w:pStyle w:val="ListParagraph"/>
        <w:numPr>
          <w:ilvl w:val="2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In addition</w:t>
      </w:r>
      <w:r w:rsidR="007B6B56">
        <w:rPr>
          <w:rFonts w:ascii="Garamond" w:hAnsi="Garamond"/>
        </w:rPr>
        <w:t>,</w:t>
      </w:r>
      <w:r>
        <w:rPr>
          <w:rFonts w:ascii="Garamond" w:hAnsi="Garamond"/>
        </w:rPr>
        <w:t xml:space="preserve"> be familiar with the latest developments in the Juliana case tracker here:  </w:t>
      </w:r>
      <w:hyperlink r:id="rId25" w:history="1">
        <w:r w:rsidRPr="00783486">
          <w:rPr>
            <w:rStyle w:val="Hyperlink"/>
            <w:rFonts w:ascii="Garamond" w:hAnsi="Garamond"/>
          </w:rPr>
          <w:t>http://climatecasechart.com/case/juliana-v-united-states/</w:t>
        </w:r>
      </w:hyperlink>
      <w:r>
        <w:rPr>
          <w:rFonts w:ascii="Garamond" w:hAnsi="Garamond"/>
        </w:rPr>
        <w:t xml:space="preserve"> </w:t>
      </w:r>
    </w:p>
    <w:p w14:paraId="11CAA8C3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B3480B">
        <w:rPr>
          <w:rFonts w:ascii="Garamond" w:hAnsi="Garamond"/>
        </w:rPr>
        <w:t>State and Locality Lawsuits</w:t>
      </w:r>
      <w:r>
        <w:rPr>
          <w:rFonts w:ascii="Garamond" w:hAnsi="Garamond"/>
        </w:rPr>
        <w:t xml:space="preserve"> (Exxon)</w:t>
      </w:r>
    </w:p>
    <w:p w14:paraId="46F92927" w14:textId="77777777" w:rsidR="00EA02F7" w:rsidRDefault="00EA02F7" w:rsidP="00EA02F7">
      <w:pPr>
        <w:pStyle w:val="ListParagraph"/>
        <w:rPr>
          <w:rFonts w:ascii="Garamond" w:hAnsi="Garamond"/>
          <w:b/>
        </w:rPr>
      </w:pPr>
    </w:p>
    <w:p w14:paraId="5A0C0471" w14:textId="6B9D9E73" w:rsidR="00332933" w:rsidRDefault="00D84A2F" w:rsidP="00332933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3073AC">
        <w:rPr>
          <w:rFonts w:ascii="Garamond" w:hAnsi="Garamond"/>
          <w:b/>
        </w:rPr>
        <w:t>February 26 –</w:t>
      </w:r>
      <w:r w:rsidR="003073AC" w:rsidRPr="003073AC">
        <w:rPr>
          <w:rFonts w:ascii="Garamond" w:hAnsi="Garamond"/>
          <w:b/>
        </w:rPr>
        <w:t xml:space="preserve"> The Role of the EPA and the Waxman-Markey Act</w:t>
      </w:r>
    </w:p>
    <w:p w14:paraId="382073DF" w14:textId="77777777" w:rsidR="00C76265" w:rsidRDefault="00C76265" w:rsidP="00C76265">
      <w:pPr>
        <w:pStyle w:val="ListParagraph"/>
        <w:numPr>
          <w:ilvl w:val="1"/>
          <w:numId w:val="27"/>
        </w:numPr>
        <w:rPr>
          <w:rFonts w:ascii="Garamond" w:hAnsi="Garamond"/>
          <w:highlight w:val="yellow"/>
        </w:rPr>
      </w:pPr>
      <w:r w:rsidRPr="00ED69C6">
        <w:rPr>
          <w:rFonts w:ascii="Garamond" w:hAnsi="Garamond"/>
          <w:highlight w:val="yellow"/>
        </w:rPr>
        <w:t>Guest Speaker:  Mr. Michael Goo</w:t>
      </w:r>
    </w:p>
    <w:p w14:paraId="144706A6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Skim </w:t>
      </w:r>
      <w:r>
        <w:rPr>
          <w:rFonts w:ascii="Garamond" w:hAnsi="Garamond"/>
          <w:i/>
        </w:rPr>
        <w:t xml:space="preserve">Gerrard &amp; Freeman (Chapter 11 – Cap and Trade) </w:t>
      </w:r>
      <w:r>
        <w:rPr>
          <w:rFonts w:ascii="Garamond" w:hAnsi="Garamond"/>
        </w:rPr>
        <w:t xml:space="preserve">to understand the basic mechanics and legal issues associated with this technology.  </w:t>
      </w:r>
      <w:r>
        <w:rPr>
          <w:rFonts w:ascii="Garamond" w:hAnsi="Garamond"/>
          <w:i/>
        </w:rPr>
        <w:t xml:space="preserve"> </w:t>
      </w:r>
    </w:p>
    <w:p w14:paraId="500A0CE6" w14:textId="77777777" w:rsidR="00C76265" w:rsidRPr="00C76265" w:rsidRDefault="00446253" w:rsidP="00C76265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hyperlink r:id="rId26" w:history="1">
        <w:r w:rsidR="00C76265" w:rsidRPr="006918AF">
          <w:rPr>
            <w:rStyle w:val="Hyperlink"/>
            <w:rFonts w:ascii="Garamond" w:hAnsi="Garamond"/>
          </w:rPr>
          <w:t>7 Years Later, Failed Waxman-Markey Bill Still Makes Waves (E&amp;E News)</w:t>
        </w:r>
      </w:hyperlink>
    </w:p>
    <w:p w14:paraId="39F79782" w14:textId="77777777" w:rsidR="00C76265" w:rsidRPr="00C76265" w:rsidRDefault="00C76265" w:rsidP="00C76265">
      <w:pPr>
        <w:pStyle w:val="ListParagraph"/>
        <w:ind w:left="1440"/>
        <w:rPr>
          <w:rStyle w:val="Hyperlink"/>
          <w:rFonts w:ascii="Garamond" w:hAnsi="Garamond"/>
          <w:color w:val="auto"/>
          <w:u w:val="none"/>
        </w:rPr>
      </w:pPr>
    </w:p>
    <w:p w14:paraId="7AC0238B" w14:textId="655B359A" w:rsidR="00C76265" w:rsidRDefault="00C76265" w:rsidP="00332933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February 28 – </w:t>
      </w:r>
      <w:r w:rsidR="00D2417B">
        <w:rPr>
          <w:rFonts w:ascii="Garamond" w:hAnsi="Garamond"/>
          <w:b/>
        </w:rPr>
        <w:t>First Half</w:t>
      </w:r>
      <w:r w:rsidR="008F31A6">
        <w:rPr>
          <w:rFonts w:ascii="Garamond" w:hAnsi="Garamond"/>
          <w:b/>
        </w:rPr>
        <w:t xml:space="preserve"> Wrap-Up</w:t>
      </w:r>
    </w:p>
    <w:p w14:paraId="2CBE51D2" w14:textId="7A65A1B9" w:rsidR="00C76265" w:rsidRPr="00C76265" w:rsidRDefault="00C76265" w:rsidP="00C76265">
      <w:pPr>
        <w:pStyle w:val="ListParagraph"/>
        <w:numPr>
          <w:ilvl w:val="1"/>
          <w:numId w:val="27"/>
        </w:numPr>
        <w:rPr>
          <w:rFonts w:ascii="Garamond" w:hAnsi="Garamond"/>
          <w:b/>
        </w:rPr>
      </w:pPr>
      <w:r>
        <w:rPr>
          <w:rFonts w:ascii="Garamond" w:hAnsi="Garamond"/>
        </w:rPr>
        <w:t>Readings to be assigned.</w:t>
      </w:r>
    </w:p>
    <w:p w14:paraId="035D2758" w14:textId="77777777" w:rsidR="00422D7C" w:rsidRPr="00523F9E" w:rsidRDefault="00422D7C" w:rsidP="00422D7C">
      <w:pPr>
        <w:rPr>
          <w:rFonts w:ascii="Garamond" w:hAnsi="Garamond"/>
          <w:u w:val="single"/>
        </w:rPr>
      </w:pPr>
    </w:p>
    <w:p w14:paraId="12094917" w14:textId="458FBF54" w:rsidR="000E3900" w:rsidRDefault="003073AC" w:rsidP="003073AC">
      <w:pPr>
        <w:jc w:val="center"/>
        <w:rPr>
          <w:rFonts w:ascii="Garamond" w:hAnsi="Garamond"/>
          <w:highlight w:val="yellow"/>
          <w:u w:val="single"/>
        </w:rPr>
      </w:pPr>
      <w:r w:rsidRPr="00F67389">
        <w:rPr>
          <w:rFonts w:ascii="Garamond" w:hAnsi="Garamond"/>
          <w:highlight w:val="yellow"/>
          <w:u w:val="single"/>
        </w:rPr>
        <w:t>Spring Break, Week of March 4-8</w:t>
      </w:r>
      <w:r w:rsidR="00422D7C" w:rsidRPr="00F67389">
        <w:rPr>
          <w:rFonts w:ascii="Garamond" w:hAnsi="Garamond"/>
          <w:highlight w:val="yellow"/>
          <w:u w:val="single"/>
        </w:rPr>
        <w:t xml:space="preserve"> </w:t>
      </w:r>
      <w:r w:rsidR="000E3900">
        <w:rPr>
          <w:rFonts w:ascii="Garamond" w:hAnsi="Garamond"/>
          <w:highlight w:val="yellow"/>
          <w:u w:val="single"/>
        </w:rPr>
        <w:t xml:space="preserve">– </w:t>
      </w:r>
    </w:p>
    <w:p w14:paraId="378F6951" w14:textId="0945C1FD" w:rsidR="00422D7C" w:rsidRPr="00523F9E" w:rsidRDefault="00422D7C" w:rsidP="003073AC">
      <w:pPr>
        <w:jc w:val="center"/>
        <w:rPr>
          <w:rFonts w:ascii="Garamond" w:hAnsi="Garamond"/>
          <w:u w:val="single"/>
        </w:rPr>
      </w:pPr>
      <w:r w:rsidRPr="00F67389">
        <w:rPr>
          <w:rFonts w:ascii="Garamond" w:hAnsi="Garamond"/>
          <w:highlight w:val="yellow"/>
          <w:u w:val="single"/>
        </w:rPr>
        <w:t>Presentations</w:t>
      </w:r>
      <w:r w:rsidR="003073AC" w:rsidRPr="00F67389">
        <w:rPr>
          <w:rFonts w:ascii="Garamond" w:hAnsi="Garamond"/>
          <w:highlight w:val="yellow"/>
          <w:u w:val="single"/>
        </w:rPr>
        <w:t xml:space="preserve"> </w:t>
      </w:r>
      <w:r w:rsidR="000E3900">
        <w:rPr>
          <w:rFonts w:ascii="Garamond" w:hAnsi="Garamond"/>
          <w:highlight w:val="yellow"/>
          <w:u w:val="single"/>
        </w:rPr>
        <w:t xml:space="preserve">Begin </w:t>
      </w:r>
      <w:r w:rsidR="003073AC" w:rsidRPr="00F67389">
        <w:rPr>
          <w:rFonts w:ascii="Garamond" w:hAnsi="Garamond"/>
          <w:highlight w:val="yellow"/>
          <w:u w:val="single"/>
        </w:rPr>
        <w:t>Following Break</w:t>
      </w:r>
    </w:p>
    <w:p w14:paraId="2A4CD15B" w14:textId="77777777" w:rsidR="00E8320D" w:rsidRPr="00B3480B" w:rsidRDefault="00E8320D" w:rsidP="00E8320D">
      <w:pPr>
        <w:ind w:left="360"/>
        <w:rPr>
          <w:rFonts w:ascii="Garamond" w:hAnsi="Garamond"/>
          <w:b/>
          <w:u w:val="single"/>
        </w:rPr>
      </w:pPr>
    </w:p>
    <w:p w14:paraId="33FB58E5" w14:textId="0E796830" w:rsidR="00E8320D" w:rsidRPr="007B6B56" w:rsidRDefault="007B6B56" w:rsidP="00E8320D">
      <w:pPr>
        <w:ind w:left="360"/>
        <w:rPr>
          <w:rFonts w:ascii="Garamond" w:hAnsi="Garamond"/>
          <w:b/>
          <w:i/>
          <w:sz w:val="26"/>
          <w:szCs w:val="26"/>
          <w:u w:val="single"/>
        </w:rPr>
      </w:pPr>
      <w:r w:rsidRPr="007B6B56">
        <w:rPr>
          <w:rFonts w:ascii="Garamond" w:hAnsi="Garamond"/>
          <w:b/>
          <w:i/>
          <w:sz w:val="26"/>
          <w:szCs w:val="26"/>
          <w:u w:val="single"/>
        </w:rPr>
        <w:t>Part III:  International Climate Change Law</w:t>
      </w:r>
      <w:r w:rsidR="002B67BA">
        <w:rPr>
          <w:rFonts w:ascii="Garamond" w:hAnsi="Garamond"/>
          <w:b/>
          <w:i/>
          <w:sz w:val="26"/>
          <w:szCs w:val="26"/>
          <w:u w:val="single"/>
        </w:rPr>
        <w:t xml:space="preserve"> </w:t>
      </w:r>
    </w:p>
    <w:p w14:paraId="42A15515" w14:textId="77777777" w:rsidR="007B6B56" w:rsidRPr="007B6B56" w:rsidRDefault="007B6B56" w:rsidP="00E8320D">
      <w:pPr>
        <w:ind w:left="360"/>
        <w:rPr>
          <w:rFonts w:ascii="Garamond" w:hAnsi="Garamond"/>
        </w:rPr>
      </w:pPr>
    </w:p>
    <w:p w14:paraId="11BA6859" w14:textId="36A544EA" w:rsidR="00EA02F7" w:rsidRDefault="007B6B56" w:rsidP="00EA02F7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March 12</w:t>
      </w:r>
      <w:r w:rsidR="00EA02F7" w:rsidRPr="00A3677E">
        <w:rPr>
          <w:rFonts w:ascii="Garamond" w:hAnsi="Garamond"/>
          <w:b/>
        </w:rPr>
        <w:t>th</w:t>
      </w:r>
      <w:r>
        <w:rPr>
          <w:rFonts w:ascii="Garamond" w:hAnsi="Garamond"/>
          <w:b/>
        </w:rPr>
        <w:t>:</w:t>
      </w:r>
      <w:r w:rsidR="00EA02F7" w:rsidRPr="00A3677E">
        <w:rPr>
          <w:rFonts w:ascii="Garamond" w:hAnsi="Garamond"/>
          <w:b/>
        </w:rPr>
        <w:t xml:space="preserve"> International Environmental Law</w:t>
      </w:r>
      <w:r w:rsidR="00EA02F7">
        <w:rPr>
          <w:rFonts w:ascii="Garamond" w:hAnsi="Garamond"/>
          <w:b/>
        </w:rPr>
        <w:t xml:space="preserve"> Part I</w:t>
      </w:r>
    </w:p>
    <w:p w14:paraId="3741D2EF" w14:textId="77777777" w:rsidR="00EA02F7" w:rsidRPr="001E7DCD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 w:rsidRPr="001E7DCD">
        <w:rPr>
          <w:rFonts w:ascii="Garamond" w:hAnsi="Garamond"/>
          <w:i/>
        </w:rPr>
        <w:t xml:space="preserve">Gerrard &amp; Freeman, </w:t>
      </w:r>
      <w:r>
        <w:rPr>
          <w:rFonts w:ascii="Garamond" w:hAnsi="Garamond"/>
        </w:rPr>
        <w:t>Chapter 2 (</w:t>
      </w:r>
      <w:r w:rsidRPr="009F3F20">
        <w:rPr>
          <w:rFonts w:ascii="Garamond" w:hAnsi="Garamond"/>
          <w:i/>
        </w:rPr>
        <w:t>The International Climate Regime</w:t>
      </w:r>
      <w:r>
        <w:rPr>
          <w:rFonts w:ascii="Garamond" w:hAnsi="Garamond"/>
        </w:rPr>
        <w:t>)</w:t>
      </w:r>
    </w:p>
    <w:p w14:paraId="7345F8EE" w14:textId="77777777" w:rsidR="00EA02F7" w:rsidRPr="009F3F20" w:rsidRDefault="00EA02F7" w:rsidP="00EA02F7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r>
        <w:rPr>
          <w:rFonts w:ascii="Garamond" w:hAnsi="Garamond"/>
        </w:rPr>
        <w:t xml:space="preserve">Read </w:t>
      </w:r>
      <w:hyperlink r:id="rId27" w:history="1">
        <w:r w:rsidRPr="00596720">
          <w:rPr>
            <w:rStyle w:val="Hyperlink"/>
            <w:rFonts w:ascii="Garamond" w:hAnsi="Garamond"/>
          </w:rPr>
          <w:t>Text</w:t>
        </w:r>
      </w:hyperlink>
      <w:r>
        <w:rPr>
          <w:rFonts w:ascii="Garamond" w:hAnsi="Garamond"/>
        </w:rPr>
        <w:t xml:space="preserve"> - United Nations Framework Convention on Climate Change (UNFCC)</w:t>
      </w:r>
    </w:p>
    <w:p w14:paraId="5E6BC80E" w14:textId="77777777" w:rsidR="00EA02F7" w:rsidRPr="008F31A6" w:rsidRDefault="00EA02F7" w:rsidP="00EA02F7">
      <w:pPr>
        <w:rPr>
          <w:rFonts w:ascii="Garamond" w:hAnsi="Garamond"/>
        </w:rPr>
      </w:pPr>
    </w:p>
    <w:p w14:paraId="67E6BC31" w14:textId="67E0D055" w:rsidR="00EA02F7" w:rsidRPr="00D84A2F" w:rsidRDefault="007B6B56" w:rsidP="00EA02F7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March 14th: </w:t>
      </w:r>
      <w:r w:rsidR="00EA02F7" w:rsidRPr="00D84A2F">
        <w:rPr>
          <w:rFonts w:ascii="Garamond" w:hAnsi="Garamond"/>
          <w:b/>
        </w:rPr>
        <w:t xml:space="preserve"> Interna</w:t>
      </w:r>
      <w:r w:rsidR="00EA02F7">
        <w:rPr>
          <w:rFonts w:ascii="Garamond" w:hAnsi="Garamond"/>
          <w:b/>
        </w:rPr>
        <w:t>tional Environmental Law Part I</w:t>
      </w:r>
      <w:r w:rsidR="00EA02F7" w:rsidRPr="00D84A2F">
        <w:rPr>
          <w:rFonts w:ascii="Garamond" w:hAnsi="Garamond"/>
          <w:b/>
        </w:rPr>
        <w:t>I</w:t>
      </w:r>
    </w:p>
    <w:p w14:paraId="19CE8E5A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Read:  Paris Agreement Text </w:t>
      </w:r>
      <w:hyperlink r:id="rId28" w:history="1">
        <w:r w:rsidRPr="00F26B0B">
          <w:rPr>
            <w:rStyle w:val="Hyperlink"/>
            <w:rFonts w:ascii="Garamond" w:hAnsi="Garamond"/>
          </w:rPr>
          <w:t>https://unfccc.int/resource/docs/2015/cop21/eng/l09r01.pdf</w:t>
        </w:r>
      </w:hyperlink>
      <w:r>
        <w:rPr>
          <w:rFonts w:ascii="Garamond" w:hAnsi="Garamond"/>
        </w:rPr>
        <w:t xml:space="preserve"> </w:t>
      </w:r>
    </w:p>
    <w:p w14:paraId="2437D16A" w14:textId="77777777" w:rsidR="00EA02F7" w:rsidRDefault="00EA02F7" w:rsidP="00EA02F7">
      <w:pPr>
        <w:pStyle w:val="ListParagraph"/>
        <w:numPr>
          <w:ilvl w:val="2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Skim 1-21 and focus on the text of the agreement</w:t>
      </w:r>
    </w:p>
    <w:p w14:paraId="0C698443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Read: </w:t>
      </w:r>
      <w:proofErr w:type="spellStart"/>
      <w:r>
        <w:rPr>
          <w:rFonts w:ascii="Garamond" w:hAnsi="Garamond"/>
          <w:i/>
        </w:rPr>
        <w:t>Radoslov</w:t>
      </w:r>
      <w:proofErr w:type="spellEnd"/>
      <w:r>
        <w:rPr>
          <w:rFonts w:ascii="Garamond" w:hAnsi="Garamond"/>
          <w:i/>
        </w:rPr>
        <w:t xml:space="preserve"> Dimitrov, </w:t>
      </w:r>
      <w:r>
        <w:rPr>
          <w:rFonts w:ascii="Garamond" w:hAnsi="Garamond"/>
        </w:rPr>
        <w:t xml:space="preserve"> </w:t>
      </w:r>
      <w:hyperlink r:id="rId29" w:history="1">
        <w:r w:rsidRPr="00D2417B">
          <w:rPr>
            <w:rStyle w:val="Hyperlink"/>
            <w:rFonts w:ascii="Garamond" w:hAnsi="Garamond"/>
          </w:rPr>
          <w:t>The Paris Agreement on Climate Change, Behind Closed Doors</w:t>
        </w:r>
      </w:hyperlink>
    </w:p>
    <w:p w14:paraId="4703AD05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Review:  Climate Action Tracker - </w:t>
      </w:r>
      <w:hyperlink r:id="rId30" w:history="1">
        <w:r w:rsidRPr="00783486">
          <w:rPr>
            <w:rStyle w:val="Hyperlink"/>
            <w:rFonts w:ascii="Garamond" w:hAnsi="Garamond"/>
          </w:rPr>
          <w:t>http://climateactiontracker.org</w:t>
        </w:r>
      </w:hyperlink>
      <w:r>
        <w:rPr>
          <w:rFonts w:ascii="Garamond" w:hAnsi="Garamond"/>
        </w:rPr>
        <w:t xml:space="preserve"> </w:t>
      </w:r>
    </w:p>
    <w:p w14:paraId="731178DF" w14:textId="77777777" w:rsidR="00EA02F7" w:rsidRPr="00B3480B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B3480B">
        <w:rPr>
          <w:rFonts w:ascii="Garamond" w:hAnsi="Garamond"/>
        </w:rPr>
        <w:t xml:space="preserve">Read:  Michael Kimmelman, </w:t>
      </w:r>
      <w:r w:rsidRPr="00B3480B">
        <w:rPr>
          <w:rFonts w:ascii="Garamond" w:hAnsi="Garamond"/>
          <w:i/>
        </w:rPr>
        <w:t xml:space="preserve">The Dutch Have Solutions to Rising Seas:  The World is Watching, </w:t>
      </w:r>
      <w:r w:rsidRPr="00B3480B">
        <w:rPr>
          <w:rFonts w:ascii="Garamond" w:hAnsi="Garamond"/>
        </w:rPr>
        <w:t>NY Times 15 Jun 2017</w:t>
      </w:r>
    </w:p>
    <w:p w14:paraId="0056FDF9" w14:textId="77777777" w:rsidR="00EA02F7" w:rsidRDefault="00EA02F7" w:rsidP="00EA02F7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B3480B">
        <w:rPr>
          <w:rFonts w:ascii="Garamond" w:hAnsi="Garamond"/>
        </w:rPr>
        <w:t xml:space="preserve">Agriculture, Meat and Climate Change – Mark </w:t>
      </w:r>
      <w:proofErr w:type="spellStart"/>
      <w:r w:rsidRPr="00B3480B">
        <w:rPr>
          <w:rFonts w:ascii="Garamond" w:hAnsi="Garamond"/>
        </w:rPr>
        <w:t>Hertsgaard</w:t>
      </w:r>
      <w:proofErr w:type="spellEnd"/>
      <w:r>
        <w:rPr>
          <w:rFonts w:ascii="Garamond" w:hAnsi="Garamond"/>
        </w:rPr>
        <w:t>,</w:t>
      </w:r>
      <w:r w:rsidRPr="00B3480B">
        <w:rPr>
          <w:rFonts w:ascii="Garamond" w:hAnsi="Garamond"/>
        </w:rPr>
        <w:t xml:space="preserve"> </w:t>
      </w:r>
      <w:r w:rsidRPr="00833B22">
        <w:rPr>
          <w:rFonts w:ascii="Garamond" w:hAnsi="Garamond"/>
          <w:i/>
        </w:rPr>
        <w:t>Harvesting a Climate Disaster</w:t>
      </w:r>
      <w:r w:rsidRPr="00B3480B">
        <w:rPr>
          <w:rFonts w:ascii="Garamond" w:hAnsi="Garamond"/>
        </w:rPr>
        <w:t xml:space="preserve">, </w:t>
      </w:r>
      <w:r w:rsidRPr="00833B22">
        <w:rPr>
          <w:rFonts w:ascii="Garamond" w:hAnsi="Garamond"/>
          <w:smallCaps/>
        </w:rPr>
        <w:t>NY Times</w:t>
      </w:r>
      <w:r w:rsidRPr="00B3480B">
        <w:rPr>
          <w:rFonts w:ascii="Garamond" w:hAnsi="Garamond"/>
        </w:rPr>
        <w:t xml:space="preserve"> 12 Sep 12</w:t>
      </w:r>
    </w:p>
    <w:p w14:paraId="350AA8FB" w14:textId="175D7E1B" w:rsidR="00091B8F" w:rsidRDefault="00091B8F" w:rsidP="00091B8F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Andrew C. </w:t>
      </w:r>
      <w:proofErr w:type="spellStart"/>
      <w:r>
        <w:rPr>
          <w:rFonts w:ascii="Garamond" w:hAnsi="Garamond"/>
        </w:rPr>
        <w:t>Revkin</w:t>
      </w:r>
      <w:proofErr w:type="spellEnd"/>
      <w:r>
        <w:rPr>
          <w:rFonts w:ascii="Garamond" w:hAnsi="Garamond"/>
        </w:rPr>
        <w:t xml:space="preserve">, </w:t>
      </w:r>
      <w:r>
        <w:rPr>
          <w:rFonts w:ascii="Garamond" w:hAnsi="Garamond"/>
          <w:i/>
        </w:rPr>
        <w:t xml:space="preserve">Poor Nations to Bear Brunt as World Warms, </w:t>
      </w:r>
      <w:r w:rsidRPr="002B3CA5">
        <w:rPr>
          <w:rFonts w:ascii="Garamond" w:hAnsi="Garamond"/>
          <w:smallCaps/>
        </w:rPr>
        <w:t>N.Y. Times</w:t>
      </w:r>
      <w:r>
        <w:rPr>
          <w:rFonts w:ascii="Garamond" w:hAnsi="Garamond"/>
        </w:rPr>
        <w:t>, Apr. 1, 2007.</w:t>
      </w:r>
    </w:p>
    <w:p w14:paraId="4E485C13" w14:textId="54F4AE45" w:rsidR="00EE772B" w:rsidRPr="00EE772B" w:rsidRDefault="00EE772B" w:rsidP="00EE772B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Reading on COP/Poland TBD</w:t>
      </w:r>
    </w:p>
    <w:p w14:paraId="2459EFC8" w14:textId="77777777" w:rsidR="00EA02F7" w:rsidRDefault="00EA02F7" w:rsidP="00091B8F">
      <w:pPr>
        <w:ind w:left="1080"/>
        <w:rPr>
          <w:rFonts w:ascii="Garamond" w:hAnsi="Garamond"/>
        </w:rPr>
      </w:pPr>
    </w:p>
    <w:p w14:paraId="38378374" w14:textId="4E50D7F3" w:rsidR="00CD0EF2" w:rsidRPr="00CD0EF2" w:rsidRDefault="00CD0EF2" w:rsidP="00CD0EF2">
      <w:pPr>
        <w:ind w:left="360"/>
        <w:rPr>
          <w:rFonts w:ascii="Garamond" w:hAnsi="Garamond"/>
          <w:b/>
          <w:i/>
          <w:sz w:val="26"/>
          <w:szCs w:val="26"/>
          <w:u w:val="single"/>
        </w:rPr>
      </w:pPr>
      <w:r w:rsidRPr="00CD0EF2">
        <w:rPr>
          <w:rFonts w:ascii="Garamond" w:hAnsi="Garamond"/>
          <w:b/>
          <w:i/>
          <w:sz w:val="26"/>
          <w:szCs w:val="26"/>
          <w:u w:val="single"/>
        </w:rPr>
        <w:t>Part IV:  Climate Change &amp; Energy</w:t>
      </w:r>
    </w:p>
    <w:p w14:paraId="44BAD381" w14:textId="77777777" w:rsidR="00CD0EF2" w:rsidRPr="00091B8F" w:rsidRDefault="00CD0EF2" w:rsidP="00091B8F">
      <w:pPr>
        <w:ind w:left="1080"/>
        <w:rPr>
          <w:rFonts w:ascii="Garamond" w:hAnsi="Garamond"/>
        </w:rPr>
      </w:pPr>
    </w:p>
    <w:p w14:paraId="29509996" w14:textId="5A592640" w:rsidR="00EA02F7" w:rsidRPr="00091B8F" w:rsidRDefault="007B6B56" w:rsidP="00EA02F7">
      <w:pPr>
        <w:pStyle w:val="ListParagraph"/>
        <w:numPr>
          <w:ilvl w:val="0"/>
          <w:numId w:val="27"/>
        </w:numPr>
        <w:rPr>
          <w:rFonts w:ascii="Garamond" w:hAnsi="Garamond"/>
        </w:rPr>
      </w:pPr>
      <w:r>
        <w:rPr>
          <w:rFonts w:ascii="Garamond" w:hAnsi="Garamond"/>
          <w:b/>
        </w:rPr>
        <w:t>March 19th</w:t>
      </w:r>
      <w:r w:rsidR="00EA02F7" w:rsidRPr="00D84A2F">
        <w:rPr>
          <w:rFonts w:ascii="Garamond" w:hAnsi="Garamond"/>
          <w:b/>
        </w:rPr>
        <w:t xml:space="preserve"> –</w:t>
      </w:r>
      <w:r w:rsidR="00EA02F7">
        <w:rPr>
          <w:rFonts w:ascii="Garamond" w:hAnsi="Garamond"/>
          <w:b/>
        </w:rPr>
        <w:t xml:space="preserve"> </w:t>
      </w:r>
      <w:r w:rsidR="00091B8F">
        <w:rPr>
          <w:rFonts w:ascii="Garamond" w:hAnsi="Garamond"/>
          <w:b/>
        </w:rPr>
        <w:t>Guest Speaker:  Energy (Josh Cohen)</w:t>
      </w:r>
    </w:p>
    <w:p w14:paraId="5108A540" w14:textId="66C5596D" w:rsidR="00091B8F" w:rsidRPr="00523F9E" w:rsidRDefault="00091B8F" w:rsidP="00091B8F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  <w:i/>
        </w:rPr>
        <w:t xml:space="preserve">Skim:  Gerrard &amp; Freeman, </w:t>
      </w:r>
      <w:r>
        <w:rPr>
          <w:rFonts w:ascii="Garamond" w:hAnsi="Garamond"/>
        </w:rPr>
        <w:t>(Chapter 13:  Electricity Background &amp; Trends)</w:t>
      </w:r>
    </w:p>
    <w:p w14:paraId="7CD35321" w14:textId="77777777" w:rsidR="00091B8F" w:rsidRPr="00091B8F" w:rsidRDefault="00091B8F" w:rsidP="00091B8F">
      <w:pPr>
        <w:pStyle w:val="ListParagraph"/>
        <w:ind w:left="1440"/>
        <w:rPr>
          <w:rFonts w:ascii="Garamond" w:hAnsi="Garamond"/>
        </w:rPr>
      </w:pPr>
    </w:p>
    <w:p w14:paraId="1532D130" w14:textId="6B930B3B" w:rsidR="00091B8F" w:rsidRPr="002B67BA" w:rsidRDefault="00091B8F" w:rsidP="002B67BA">
      <w:pPr>
        <w:pStyle w:val="ListParagraph"/>
        <w:numPr>
          <w:ilvl w:val="0"/>
          <w:numId w:val="27"/>
        </w:numPr>
        <w:rPr>
          <w:rFonts w:ascii="Garamond" w:hAnsi="Garamond"/>
          <w:b/>
          <w:highlight w:val="yellow"/>
        </w:rPr>
      </w:pPr>
      <w:r w:rsidRPr="00091B8F">
        <w:rPr>
          <w:rFonts w:ascii="Garamond" w:hAnsi="Garamond"/>
          <w:b/>
          <w:highlight w:val="yellow"/>
        </w:rPr>
        <w:t>March 21st (Thursday):  No Class</w:t>
      </w:r>
    </w:p>
    <w:p w14:paraId="64F5B2A8" w14:textId="77777777" w:rsidR="00091B8F" w:rsidRDefault="00091B8F" w:rsidP="00091B8F">
      <w:pPr>
        <w:pStyle w:val="ListParagraph"/>
        <w:rPr>
          <w:rFonts w:ascii="Garamond" w:hAnsi="Garamond"/>
          <w:b/>
        </w:rPr>
      </w:pPr>
    </w:p>
    <w:p w14:paraId="7FC35798" w14:textId="273F088B" w:rsidR="00CD0EF2" w:rsidRDefault="00CD0EF2" w:rsidP="00CD0EF2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March 2</w:t>
      </w:r>
      <w:r w:rsidRPr="00306EB0">
        <w:rPr>
          <w:rFonts w:ascii="Garamond" w:hAnsi="Garamond"/>
          <w:b/>
        </w:rPr>
        <w:t xml:space="preserve">6th: </w:t>
      </w:r>
      <w:r>
        <w:rPr>
          <w:rFonts w:ascii="Garamond" w:hAnsi="Garamond"/>
          <w:b/>
        </w:rPr>
        <w:t>Energy!</w:t>
      </w:r>
    </w:p>
    <w:p w14:paraId="04045FE1" w14:textId="77777777" w:rsidR="00CD0EF2" w:rsidRDefault="00CD0EF2" w:rsidP="00CD0EF2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Is Nuclear Dead? (Brad Plumer, How Retiring Nuclear Power Plants May Undercut U.S. Climate Goals, </w:t>
      </w:r>
      <w:r w:rsidRPr="00306EB0">
        <w:rPr>
          <w:rFonts w:ascii="Garamond" w:hAnsi="Garamond"/>
          <w:smallCaps/>
        </w:rPr>
        <w:t>NY Times</w:t>
      </w:r>
      <w:r>
        <w:rPr>
          <w:rFonts w:ascii="Garamond" w:hAnsi="Garamond"/>
        </w:rPr>
        <w:t>, 13 June 2017.</w:t>
      </w:r>
    </w:p>
    <w:p w14:paraId="36DEDF61" w14:textId="77777777" w:rsidR="00CD0EF2" w:rsidRDefault="00CD0EF2" w:rsidP="00CD0EF2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Watch TED TALK:  </w:t>
      </w:r>
      <w:hyperlink r:id="rId31" w:anchor="t-1356811" w:history="1">
        <w:r w:rsidRPr="000779BC">
          <w:rPr>
            <w:rStyle w:val="Hyperlink"/>
            <w:rFonts w:ascii="Garamond" w:hAnsi="Garamond"/>
          </w:rPr>
          <w:t xml:space="preserve">Stewart Brand &amp; Mark Z. Jacobson, </w:t>
        </w:r>
        <w:r w:rsidRPr="000779BC">
          <w:rPr>
            <w:rStyle w:val="Hyperlink"/>
            <w:rFonts w:ascii="Garamond" w:hAnsi="Garamond"/>
            <w:i/>
          </w:rPr>
          <w:t xml:space="preserve">Does the World Need Nuclear Energy </w:t>
        </w:r>
        <w:r w:rsidRPr="000779BC">
          <w:rPr>
            <w:rStyle w:val="Hyperlink"/>
            <w:rFonts w:ascii="Garamond" w:hAnsi="Garamond"/>
          </w:rPr>
          <w:t>(Feb., 2010).</w:t>
        </w:r>
        <w:r w:rsidRPr="000779BC">
          <w:rPr>
            <w:rStyle w:val="Hyperlink"/>
            <w:rFonts w:ascii="Garamond" w:hAnsi="Garamond"/>
            <w:i/>
          </w:rPr>
          <w:t xml:space="preserve"> </w:t>
        </w:r>
      </w:hyperlink>
      <w:r>
        <w:rPr>
          <w:rFonts w:ascii="Garamond" w:hAnsi="Garamond"/>
        </w:rPr>
        <w:t xml:space="preserve"> </w:t>
      </w:r>
    </w:p>
    <w:p w14:paraId="1F2C5F43" w14:textId="77777777" w:rsidR="00CD0EF2" w:rsidRPr="00F67389" w:rsidRDefault="00CD0EF2" w:rsidP="00CD0EF2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CFR – The President’s Inbox:  Energy and Climate.  </w:t>
      </w:r>
      <w:hyperlink r:id="rId32" w:history="1">
        <w:r w:rsidRPr="00783486">
          <w:rPr>
            <w:rStyle w:val="Hyperlink"/>
            <w:rFonts w:ascii="Garamond" w:hAnsi="Garamond"/>
          </w:rPr>
          <w:t>https://www.cfr.org/podcasts/presidents-inbox-energy-and-climate-change</w:t>
        </w:r>
      </w:hyperlink>
      <w:r>
        <w:rPr>
          <w:rFonts w:ascii="Garamond" w:hAnsi="Garamond"/>
        </w:rPr>
        <w:t xml:space="preserve"> </w:t>
      </w:r>
    </w:p>
    <w:p w14:paraId="044F4AB6" w14:textId="77777777" w:rsidR="00CD0EF2" w:rsidRDefault="00CD0EF2" w:rsidP="00CD0EF2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Solar Reading</w:t>
      </w:r>
    </w:p>
    <w:p w14:paraId="4E2E7BA4" w14:textId="37A0FB38" w:rsidR="00CD0EF2" w:rsidRPr="00CD0EF2" w:rsidRDefault="00446253" w:rsidP="00CD0EF2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33" w:history="1">
        <w:r w:rsidR="00CD0EF2" w:rsidRPr="000779BC">
          <w:rPr>
            <w:rStyle w:val="Hyperlink"/>
            <w:rFonts w:ascii="Garamond" w:hAnsi="Garamond"/>
          </w:rPr>
          <w:t>Jonathan Chait, The Sunniest Climate-Change Story You’ve Ever Read, N.Y. Magazine, Sept. 7, 2015</w:t>
        </w:r>
      </w:hyperlink>
    </w:p>
    <w:p w14:paraId="2B75D3EA" w14:textId="77777777" w:rsidR="00CD0EF2" w:rsidRDefault="00CD0EF2" w:rsidP="00CD0EF2">
      <w:pPr>
        <w:ind w:left="360"/>
        <w:rPr>
          <w:rFonts w:ascii="Garamond" w:hAnsi="Garamond"/>
          <w:b/>
          <w:i/>
        </w:rPr>
      </w:pPr>
    </w:p>
    <w:p w14:paraId="684A20C3" w14:textId="4DA76FB8" w:rsidR="00CD0EF2" w:rsidRPr="00CD0EF2" w:rsidRDefault="00CD0EF2" w:rsidP="00CD0EF2">
      <w:pPr>
        <w:ind w:left="360"/>
        <w:rPr>
          <w:rFonts w:ascii="Garamond" w:hAnsi="Garamond"/>
          <w:b/>
          <w:i/>
          <w:sz w:val="26"/>
          <w:szCs w:val="26"/>
          <w:u w:val="single"/>
        </w:rPr>
      </w:pPr>
      <w:r w:rsidRPr="00CD0EF2">
        <w:rPr>
          <w:rFonts w:ascii="Garamond" w:hAnsi="Garamond"/>
          <w:b/>
          <w:i/>
          <w:sz w:val="26"/>
          <w:szCs w:val="26"/>
          <w:u w:val="single"/>
        </w:rPr>
        <w:t>V. Climate Security</w:t>
      </w:r>
    </w:p>
    <w:p w14:paraId="629EA3EC" w14:textId="77777777" w:rsidR="00CD0EF2" w:rsidRPr="00CD0EF2" w:rsidRDefault="00CD0EF2" w:rsidP="00CD0EF2">
      <w:pPr>
        <w:rPr>
          <w:rFonts w:ascii="Garamond" w:hAnsi="Garamond"/>
          <w:b/>
        </w:rPr>
      </w:pPr>
    </w:p>
    <w:p w14:paraId="0AC27464" w14:textId="20A0EEC2" w:rsidR="00601BF0" w:rsidRPr="003073AC" w:rsidRDefault="00CD0EF2" w:rsidP="00601BF0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March 28</w:t>
      </w:r>
      <w:r w:rsidR="00091B8F">
        <w:rPr>
          <w:rFonts w:ascii="Garamond" w:hAnsi="Garamond"/>
          <w:b/>
        </w:rPr>
        <w:t>th</w:t>
      </w:r>
      <w:r w:rsidR="00601BF0" w:rsidRPr="003073AC">
        <w:rPr>
          <w:rFonts w:ascii="Garamond" w:hAnsi="Garamond"/>
          <w:b/>
        </w:rPr>
        <w:t xml:space="preserve"> </w:t>
      </w:r>
      <w:r w:rsidR="00601BF0">
        <w:rPr>
          <w:rFonts w:ascii="Garamond" w:hAnsi="Garamond"/>
          <w:b/>
        </w:rPr>
        <w:t>- Climate</w:t>
      </w:r>
      <w:r w:rsidR="00601BF0" w:rsidRPr="003073AC">
        <w:rPr>
          <w:rFonts w:ascii="Garamond" w:hAnsi="Garamond"/>
          <w:b/>
        </w:rPr>
        <w:t xml:space="preserve"> </w:t>
      </w:r>
      <w:r w:rsidR="00601BF0">
        <w:rPr>
          <w:rFonts w:ascii="Garamond" w:hAnsi="Garamond"/>
          <w:b/>
        </w:rPr>
        <w:t>Security Part I</w:t>
      </w:r>
    </w:p>
    <w:p w14:paraId="60F7DFB7" w14:textId="0BD09DE8" w:rsidR="00601BF0" w:rsidRPr="003073AC" w:rsidRDefault="00601BF0" w:rsidP="00601BF0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Sarah Light, </w:t>
      </w:r>
      <w:hyperlink r:id="rId34" w:history="1">
        <w:r w:rsidRPr="00AC2D6A">
          <w:rPr>
            <w:rStyle w:val="Hyperlink"/>
            <w:rFonts w:ascii="Garamond" w:hAnsi="Garamond"/>
            <w:i/>
          </w:rPr>
          <w:t>Valuing National Security</w:t>
        </w:r>
      </w:hyperlink>
      <w:r w:rsidR="00AC2D6A">
        <w:rPr>
          <w:rFonts w:ascii="Garamond" w:hAnsi="Garamond"/>
          <w:i/>
        </w:rPr>
        <w:t xml:space="preserve">, </w:t>
      </w:r>
      <w:r w:rsidR="00AC2D6A">
        <w:rPr>
          <w:rFonts w:ascii="Garamond" w:hAnsi="Garamond"/>
        </w:rPr>
        <w:t>61 UCLA L. Rev. 1772 (2014).</w:t>
      </w:r>
    </w:p>
    <w:p w14:paraId="144DDDDF" w14:textId="77777777" w:rsidR="00EB1DE3" w:rsidRDefault="00EB1DE3" w:rsidP="00EB1DE3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EB1DE3">
        <w:rPr>
          <w:rFonts w:ascii="Garamond" w:hAnsi="Garamond"/>
        </w:rPr>
        <w:t xml:space="preserve">David A. </w:t>
      </w:r>
      <w:proofErr w:type="spellStart"/>
      <w:r w:rsidRPr="00EB1DE3">
        <w:rPr>
          <w:rFonts w:ascii="Garamond" w:hAnsi="Garamond"/>
        </w:rPr>
        <w:t>Titley</w:t>
      </w:r>
      <w:proofErr w:type="spellEnd"/>
      <w:r w:rsidRPr="00EB1DE3">
        <w:rPr>
          <w:rFonts w:ascii="Garamond" w:hAnsi="Garamond"/>
        </w:rPr>
        <w:t xml:space="preserve">, </w:t>
      </w:r>
      <w:r w:rsidRPr="00EB1DE3">
        <w:rPr>
          <w:rFonts w:ascii="Garamond" w:hAnsi="Garamond"/>
          <w:i/>
        </w:rPr>
        <w:t xml:space="preserve">A Military View on Climate Change:  It’s Eroding our National Security and We Should Prepare for It </w:t>
      </w:r>
      <w:r w:rsidRPr="00EB1DE3">
        <w:rPr>
          <w:rFonts w:ascii="Garamond" w:hAnsi="Garamond"/>
        </w:rPr>
        <w:t xml:space="preserve">(Oct. 6, 2016), </w:t>
      </w:r>
      <w:hyperlink r:id="rId35" w:history="1">
        <w:r w:rsidRPr="00EB1DE3">
          <w:rPr>
            <w:rStyle w:val="Hyperlink"/>
            <w:rFonts w:ascii="Garamond" w:hAnsi="Garamond"/>
          </w:rPr>
          <w:t>https://theconversation.com/a-military-view-on-climate-change-its-eroding-our-national-security-and-we-should-prepare-for-it-65535</w:t>
        </w:r>
      </w:hyperlink>
      <w:r w:rsidRPr="00EB1DE3">
        <w:rPr>
          <w:rFonts w:ascii="Garamond" w:hAnsi="Garamond"/>
        </w:rPr>
        <w:t>.</w:t>
      </w:r>
    </w:p>
    <w:p w14:paraId="66783393" w14:textId="77777777" w:rsidR="008E2904" w:rsidRDefault="00446253" w:rsidP="00601BF0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36" w:history="1">
        <w:r w:rsidR="008E2904" w:rsidRPr="008E2904">
          <w:rPr>
            <w:rStyle w:val="Hyperlink"/>
            <w:rFonts w:ascii="Garamond" w:hAnsi="Garamond"/>
          </w:rPr>
          <w:t>Environmental and Energy Study Institute, The National Security Impacts of Climate Change</w:t>
        </w:r>
      </w:hyperlink>
    </w:p>
    <w:p w14:paraId="7A36B43A" w14:textId="37DFE101" w:rsidR="00601BF0" w:rsidRDefault="008E2904" w:rsidP="00601BF0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Wharton </w:t>
      </w:r>
      <w:r w:rsidR="00601BF0" w:rsidRPr="002172D0">
        <w:rPr>
          <w:rFonts w:ascii="Garamond" w:hAnsi="Garamond"/>
        </w:rPr>
        <w:t xml:space="preserve">Kleinman </w:t>
      </w:r>
      <w:r>
        <w:rPr>
          <w:rFonts w:ascii="Garamond" w:hAnsi="Garamond"/>
        </w:rPr>
        <w:t xml:space="preserve">Energy </w:t>
      </w:r>
      <w:r w:rsidR="00601BF0" w:rsidRPr="002172D0">
        <w:rPr>
          <w:rFonts w:ascii="Garamond" w:hAnsi="Garamond"/>
        </w:rPr>
        <w:t>Podcast (Andy Stone and Mark Nevitt</w:t>
      </w:r>
      <w:r w:rsidR="00ED69C6">
        <w:rPr>
          <w:rFonts w:ascii="Garamond" w:hAnsi="Garamond"/>
        </w:rPr>
        <w:t xml:space="preserve"> – Jan. 16th</w:t>
      </w:r>
      <w:r w:rsidR="00601BF0" w:rsidRPr="002172D0">
        <w:rPr>
          <w:rFonts w:ascii="Garamond" w:hAnsi="Garamond"/>
        </w:rPr>
        <w:t>)</w:t>
      </w:r>
    </w:p>
    <w:p w14:paraId="145CCC9F" w14:textId="026AB848" w:rsidR="00AC2D6A" w:rsidRPr="002B67BA" w:rsidRDefault="00091B8F" w:rsidP="00601BF0">
      <w:pPr>
        <w:pStyle w:val="ListParagraph"/>
        <w:numPr>
          <w:ilvl w:val="1"/>
          <w:numId w:val="27"/>
        </w:numPr>
        <w:rPr>
          <w:rFonts w:ascii="Garamond" w:hAnsi="Garamond"/>
          <w:highlight w:val="yellow"/>
        </w:rPr>
      </w:pPr>
      <w:r w:rsidRPr="002B67BA">
        <w:rPr>
          <w:rFonts w:ascii="Garamond" w:hAnsi="Garamond"/>
          <w:highlight w:val="yellow"/>
        </w:rPr>
        <w:t xml:space="preserve">Potential Guest Speaker – Mr. John Conger. </w:t>
      </w:r>
    </w:p>
    <w:p w14:paraId="1848B3F2" w14:textId="409F418D" w:rsidR="00601BF0" w:rsidRPr="00601BF0" w:rsidRDefault="00601BF0" w:rsidP="00601BF0">
      <w:pPr>
        <w:pStyle w:val="ListParagraph"/>
        <w:rPr>
          <w:rFonts w:ascii="Garamond" w:hAnsi="Garamond"/>
          <w:b/>
        </w:rPr>
      </w:pPr>
    </w:p>
    <w:p w14:paraId="377FFE4F" w14:textId="2E985B33" w:rsidR="003073AC" w:rsidRPr="00D84A2F" w:rsidRDefault="00CD0EF2" w:rsidP="003073AC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April 2nd</w:t>
      </w:r>
      <w:r w:rsidR="00523F9E">
        <w:rPr>
          <w:rFonts w:ascii="Garamond" w:hAnsi="Garamond"/>
          <w:b/>
        </w:rPr>
        <w:t xml:space="preserve"> - </w:t>
      </w:r>
      <w:r w:rsidR="003073AC">
        <w:rPr>
          <w:rFonts w:ascii="Garamond" w:hAnsi="Garamond"/>
          <w:b/>
        </w:rPr>
        <w:t xml:space="preserve">Climate </w:t>
      </w:r>
      <w:r w:rsidR="003073AC" w:rsidRPr="00D84A2F">
        <w:rPr>
          <w:rFonts w:ascii="Garamond" w:hAnsi="Garamond"/>
          <w:b/>
        </w:rPr>
        <w:t>Security</w:t>
      </w:r>
      <w:r w:rsidR="00601BF0">
        <w:rPr>
          <w:rFonts w:ascii="Garamond" w:hAnsi="Garamond"/>
          <w:b/>
        </w:rPr>
        <w:t xml:space="preserve"> Part II</w:t>
      </w:r>
      <w:r w:rsidR="002172D0">
        <w:rPr>
          <w:rFonts w:ascii="Garamond" w:hAnsi="Garamond"/>
          <w:b/>
        </w:rPr>
        <w:t xml:space="preserve">:  </w:t>
      </w:r>
      <w:r w:rsidR="003073AC" w:rsidRPr="00D84A2F">
        <w:rPr>
          <w:rFonts w:ascii="Garamond" w:hAnsi="Garamond"/>
          <w:b/>
        </w:rPr>
        <w:t>The Melting Arctic</w:t>
      </w:r>
    </w:p>
    <w:p w14:paraId="2D68313C" w14:textId="55753B9A" w:rsidR="00AC2D6A" w:rsidRPr="00B3480B" w:rsidRDefault="00446253" w:rsidP="00AC2D6A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37" w:history="1">
        <w:r w:rsidR="00AC2D6A" w:rsidRPr="00AC2D6A">
          <w:rPr>
            <w:rStyle w:val="Hyperlink"/>
            <w:rFonts w:ascii="Garamond" w:hAnsi="Garamond"/>
          </w:rPr>
          <w:t>Nevitt &amp; Percival, Polar Opposites:  Assessing the State of Environmental Law in the World’s Polar Regions, 59 B.C. L. Rev. 1655 (2018).</w:t>
        </w:r>
      </w:hyperlink>
      <w:r w:rsidR="00AC2D6A">
        <w:rPr>
          <w:rFonts w:ascii="Garamond" w:hAnsi="Garamond"/>
        </w:rPr>
        <w:t xml:space="preserve">  Read Arctic Section and Parts III and IV</w:t>
      </w:r>
      <w:r w:rsidR="00ED69C6">
        <w:rPr>
          <w:rFonts w:ascii="Garamond" w:hAnsi="Garamond"/>
        </w:rPr>
        <w:t>;</w:t>
      </w:r>
      <w:r w:rsidR="00AC2D6A">
        <w:rPr>
          <w:rFonts w:ascii="Garamond" w:hAnsi="Garamond"/>
        </w:rPr>
        <w:t xml:space="preserve"> skim Antarctica Section</w:t>
      </w:r>
    </w:p>
    <w:p w14:paraId="33FBD874" w14:textId="5880B43B" w:rsidR="00AC2D6A" w:rsidRDefault="00AC2D6A" w:rsidP="003073AC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Mark Nevitt, </w:t>
      </w:r>
      <w:hyperlink r:id="rId38" w:history="1">
        <w:r w:rsidRPr="00AC2D6A">
          <w:rPr>
            <w:rStyle w:val="Hyperlink"/>
            <w:rFonts w:ascii="Garamond" w:hAnsi="Garamond"/>
          </w:rPr>
          <w:t>Just Security Post:  Climate Change and Arctic Security</w:t>
        </w:r>
      </w:hyperlink>
    </w:p>
    <w:p w14:paraId="2E48C3FD" w14:textId="508D39C9" w:rsidR="00F54CE2" w:rsidRDefault="00F54CE2" w:rsidP="003073AC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Jugal Patel &amp; Henry Fountain, </w:t>
      </w:r>
      <w:hyperlink r:id="rId39" w:history="1">
        <w:r w:rsidRPr="008E7777">
          <w:rPr>
            <w:rStyle w:val="Hyperlink"/>
            <w:rFonts w:ascii="Garamond" w:hAnsi="Garamond"/>
            <w:i/>
          </w:rPr>
          <w:t>As Arctic Ice Vanishes, New Shipping Routes Open</w:t>
        </w:r>
      </w:hyperlink>
      <w:r>
        <w:rPr>
          <w:rFonts w:ascii="Garamond" w:hAnsi="Garamond"/>
          <w:i/>
        </w:rPr>
        <w:t xml:space="preserve">, </w:t>
      </w:r>
      <w:r>
        <w:rPr>
          <w:rFonts w:ascii="Garamond" w:hAnsi="Garamond"/>
        </w:rPr>
        <w:t>N.Y. Times, 3 May 2017.</w:t>
      </w:r>
    </w:p>
    <w:p w14:paraId="50F8587D" w14:textId="184F305A" w:rsidR="003073AC" w:rsidRPr="00B021B0" w:rsidRDefault="003073AC" w:rsidP="00B021B0">
      <w:pPr>
        <w:rPr>
          <w:rFonts w:ascii="Garamond" w:hAnsi="Garamond"/>
        </w:rPr>
      </w:pPr>
    </w:p>
    <w:p w14:paraId="39EAF7FD" w14:textId="127EBA0E" w:rsidR="00AF3E43" w:rsidRPr="00523F9E" w:rsidRDefault="00CD0EF2" w:rsidP="00AF3E43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April 4th</w:t>
      </w:r>
      <w:r w:rsidR="002B67BA">
        <w:rPr>
          <w:rFonts w:ascii="Garamond" w:hAnsi="Garamond"/>
          <w:b/>
        </w:rPr>
        <w:t xml:space="preserve">:  </w:t>
      </w:r>
      <w:r w:rsidR="00E01778">
        <w:rPr>
          <w:rFonts w:ascii="Garamond" w:hAnsi="Garamond"/>
          <w:b/>
        </w:rPr>
        <w:t xml:space="preserve">National Security Part </w:t>
      </w:r>
      <w:r w:rsidR="00332933">
        <w:rPr>
          <w:rFonts w:ascii="Garamond" w:hAnsi="Garamond"/>
          <w:b/>
        </w:rPr>
        <w:t>I</w:t>
      </w:r>
      <w:r w:rsidR="00B021B0">
        <w:rPr>
          <w:rFonts w:ascii="Garamond" w:hAnsi="Garamond"/>
          <w:b/>
        </w:rPr>
        <w:t>II</w:t>
      </w:r>
      <w:r w:rsidR="006603F1">
        <w:rPr>
          <w:rFonts w:ascii="Garamond" w:hAnsi="Garamond"/>
          <w:b/>
        </w:rPr>
        <w:t xml:space="preserve"> </w:t>
      </w:r>
    </w:p>
    <w:p w14:paraId="18294B4F" w14:textId="77777777" w:rsidR="00EB1DE3" w:rsidRDefault="008E7777" w:rsidP="00EB1DE3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Bishop Garrison, </w:t>
      </w:r>
      <w:hyperlink r:id="rId40" w:history="1">
        <w:r w:rsidR="00AF3E43" w:rsidRPr="008E7777">
          <w:rPr>
            <w:rStyle w:val="Hyperlink"/>
            <w:rFonts w:ascii="Garamond" w:hAnsi="Garamond"/>
            <w:i/>
          </w:rPr>
          <w:t>The President’s Constitutional Responsibility to Confront Climate Change and Invest in Renewable Energy for National Security</w:t>
        </w:r>
      </w:hyperlink>
      <w:r>
        <w:rPr>
          <w:rFonts w:ascii="Garamond" w:hAnsi="Garamond"/>
          <w:i/>
        </w:rPr>
        <w:t xml:space="preserve">, </w:t>
      </w:r>
      <w:r>
        <w:rPr>
          <w:rFonts w:ascii="Garamond" w:hAnsi="Garamond"/>
        </w:rPr>
        <w:t xml:space="preserve">45 </w:t>
      </w:r>
      <w:r>
        <w:rPr>
          <w:rFonts w:ascii="Garamond" w:hAnsi="Garamond"/>
          <w:smallCaps/>
        </w:rPr>
        <w:t>Hastings</w:t>
      </w:r>
      <w:r w:rsidRPr="008E7777">
        <w:rPr>
          <w:rFonts w:ascii="Garamond" w:hAnsi="Garamond"/>
          <w:smallCaps/>
        </w:rPr>
        <w:t xml:space="preserve"> Const. L. Q. </w:t>
      </w:r>
      <w:r>
        <w:rPr>
          <w:rFonts w:ascii="Garamond" w:hAnsi="Garamond"/>
        </w:rPr>
        <w:t>671 (2018).</w:t>
      </w:r>
    </w:p>
    <w:p w14:paraId="23EEB412" w14:textId="033ACFD9" w:rsidR="000706EE" w:rsidRPr="00B021B0" w:rsidRDefault="00446253" w:rsidP="00EB1DE3">
      <w:pPr>
        <w:pStyle w:val="ListParagraph"/>
        <w:numPr>
          <w:ilvl w:val="1"/>
          <w:numId w:val="27"/>
        </w:numPr>
        <w:rPr>
          <w:rStyle w:val="Hyperlink"/>
          <w:rFonts w:ascii="Garamond" w:hAnsi="Garamond"/>
          <w:color w:val="auto"/>
          <w:u w:val="none"/>
        </w:rPr>
      </w:pPr>
      <w:hyperlink r:id="rId41" w:history="1">
        <w:r w:rsidR="00EB1DE3" w:rsidRPr="00EB1DE3">
          <w:rPr>
            <w:rStyle w:val="Hyperlink"/>
            <w:rFonts w:ascii="Garamond" w:hAnsi="Garamond"/>
          </w:rPr>
          <w:t>Mark Z. Jacobson, Written Testimony to U.S. House of Representatives Committee on Energy and Commerce (Nov. 19, 2015).</w:t>
        </w:r>
      </w:hyperlink>
    </w:p>
    <w:p w14:paraId="1FACE2E5" w14:textId="77777777" w:rsidR="00B021B0" w:rsidRPr="00B3480B" w:rsidRDefault="00B021B0" w:rsidP="00B021B0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B3480B">
        <w:rPr>
          <w:rFonts w:ascii="Garamond" w:hAnsi="Garamond"/>
        </w:rPr>
        <w:t xml:space="preserve">Michael Gerrard, </w:t>
      </w:r>
      <w:proofErr w:type="spellStart"/>
      <w:r w:rsidRPr="00B3480B">
        <w:rPr>
          <w:rFonts w:ascii="Garamond" w:hAnsi="Garamond"/>
        </w:rPr>
        <w:t>WaPO</w:t>
      </w:r>
      <w:proofErr w:type="spellEnd"/>
      <w:r w:rsidRPr="00B3480B">
        <w:rPr>
          <w:rFonts w:ascii="Garamond" w:hAnsi="Garamond"/>
        </w:rPr>
        <w:t xml:space="preserve">, We should let Climate Change Refugees </w:t>
      </w:r>
      <w:proofErr w:type="spellStart"/>
      <w:r w:rsidRPr="00B3480B">
        <w:rPr>
          <w:rFonts w:ascii="Garamond" w:hAnsi="Garamond"/>
        </w:rPr>
        <w:t>ReSettle</w:t>
      </w:r>
      <w:proofErr w:type="spellEnd"/>
      <w:r w:rsidRPr="00B3480B">
        <w:rPr>
          <w:rFonts w:ascii="Garamond" w:hAnsi="Garamond"/>
        </w:rPr>
        <w:t xml:space="preserve"> Here</w:t>
      </w:r>
    </w:p>
    <w:p w14:paraId="4689251C" w14:textId="77777777" w:rsidR="00B021B0" w:rsidRPr="00B3480B" w:rsidRDefault="00B021B0" w:rsidP="00B021B0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B3480B">
        <w:rPr>
          <w:rFonts w:ascii="Garamond" w:hAnsi="Garamond"/>
        </w:rPr>
        <w:t>Climate Change will Stir Unimaginable Refugee Crisis, Says Military 11 Dec 2016</w:t>
      </w:r>
    </w:p>
    <w:p w14:paraId="02446983" w14:textId="77777777" w:rsidR="00EB1DE3" w:rsidRPr="00EB1DE3" w:rsidRDefault="00EB1DE3" w:rsidP="00EB1DE3">
      <w:pPr>
        <w:pStyle w:val="ListParagraph"/>
        <w:ind w:left="1440"/>
        <w:rPr>
          <w:rFonts w:ascii="Garamond" w:hAnsi="Garamond"/>
        </w:rPr>
      </w:pPr>
    </w:p>
    <w:p w14:paraId="4F324C02" w14:textId="192AB452" w:rsidR="004451D1" w:rsidRPr="002B67BA" w:rsidRDefault="002B67BA" w:rsidP="002B67BA">
      <w:pPr>
        <w:ind w:left="360"/>
        <w:rPr>
          <w:rFonts w:ascii="Garamond" w:hAnsi="Garamond"/>
          <w:b/>
          <w:sz w:val="26"/>
          <w:szCs w:val="26"/>
          <w:u w:val="single"/>
        </w:rPr>
      </w:pPr>
      <w:r w:rsidRPr="002B67BA">
        <w:rPr>
          <w:rFonts w:ascii="Garamond" w:hAnsi="Garamond"/>
          <w:b/>
          <w:i/>
          <w:sz w:val="26"/>
          <w:szCs w:val="26"/>
          <w:u w:val="single"/>
        </w:rPr>
        <w:t>Part V</w:t>
      </w:r>
      <w:r w:rsidR="00446253">
        <w:rPr>
          <w:rFonts w:ascii="Garamond" w:hAnsi="Garamond"/>
          <w:b/>
          <w:i/>
          <w:sz w:val="26"/>
          <w:szCs w:val="26"/>
          <w:u w:val="single"/>
        </w:rPr>
        <w:t>I</w:t>
      </w:r>
      <w:bookmarkStart w:id="0" w:name="_GoBack"/>
      <w:bookmarkEnd w:id="0"/>
      <w:r w:rsidRPr="002B67BA">
        <w:rPr>
          <w:rFonts w:ascii="Garamond" w:hAnsi="Garamond"/>
          <w:b/>
          <w:i/>
          <w:sz w:val="26"/>
          <w:szCs w:val="26"/>
          <w:u w:val="single"/>
        </w:rPr>
        <w:t xml:space="preserve">:  </w:t>
      </w:r>
      <w:r w:rsidR="00AE379B" w:rsidRPr="002B67BA">
        <w:rPr>
          <w:rFonts w:ascii="Garamond" w:hAnsi="Garamond"/>
          <w:b/>
          <w:i/>
          <w:sz w:val="26"/>
          <w:szCs w:val="26"/>
          <w:u w:val="single"/>
        </w:rPr>
        <w:t xml:space="preserve">Climate Change, </w:t>
      </w:r>
      <w:r w:rsidR="000706EE" w:rsidRPr="002B67BA">
        <w:rPr>
          <w:rFonts w:ascii="Garamond" w:hAnsi="Garamond"/>
          <w:b/>
          <w:i/>
          <w:sz w:val="26"/>
          <w:szCs w:val="26"/>
          <w:u w:val="single"/>
        </w:rPr>
        <w:t>Creative Lawyering</w:t>
      </w:r>
      <w:r w:rsidR="00AE379B" w:rsidRPr="002B67BA">
        <w:rPr>
          <w:rFonts w:ascii="Garamond" w:hAnsi="Garamond"/>
          <w:b/>
          <w:i/>
          <w:sz w:val="26"/>
          <w:szCs w:val="26"/>
          <w:u w:val="single"/>
        </w:rPr>
        <w:t xml:space="preserve"> and a Hopeful Future</w:t>
      </w:r>
    </w:p>
    <w:p w14:paraId="2C973CE6" w14:textId="77777777" w:rsidR="004B2FD1" w:rsidRPr="00B3480B" w:rsidRDefault="004B2FD1" w:rsidP="004B2FD1">
      <w:pPr>
        <w:pStyle w:val="ListParagraph"/>
        <w:ind w:left="1440"/>
        <w:rPr>
          <w:rFonts w:ascii="Garamond" w:hAnsi="Garamond"/>
        </w:rPr>
      </w:pPr>
    </w:p>
    <w:p w14:paraId="3B4C5716" w14:textId="0087BEDB" w:rsidR="00EF33FD" w:rsidRPr="00254B34" w:rsidRDefault="00CD0EF2" w:rsidP="00EF33FD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April 9</w:t>
      </w:r>
      <w:r w:rsidR="00523F9E" w:rsidRPr="00254B34">
        <w:rPr>
          <w:rFonts w:ascii="Garamond" w:hAnsi="Garamond"/>
          <w:b/>
        </w:rPr>
        <w:t>th</w:t>
      </w:r>
      <w:r w:rsidR="00E01778" w:rsidRPr="00254B34">
        <w:rPr>
          <w:rFonts w:ascii="Garamond" w:hAnsi="Garamond"/>
          <w:b/>
        </w:rPr>
        <w:t>: Carbon Taxation</w:t>
      </w:r>
      <w:r w:rsidR="003415B7">
        <w:rPr>
          <w:rFonts w:ascii="Garamond" w:hAnsi="Garamond"/>
          <w:b/>
        </w:rPr>
        <w:t xml:space="preserve"> </w:t>
      </w:r>
      <w:r w:rsidR="00ED69C6">
        <w:rPr>
          <w:rFonts w:ascii="Garamond" w:hAnsi="Garamond"/>
          <w:b/>
        </w:rPr>
        <w:t>and Cap &amp; Trade</w:t>
      </w:r>
      <w:r w:rsidR="003415B7">
        <w:rPr>
          <w:rFonts w:ascii="Garamond" w:hAnsi="Garamond"/>
          <w:b/>
        </w:rPr>
        <w:t>— Who Doesn’t Love New Taxes?</w:t>
      </w:r>
    </w:p>
    <w:p w14:paraId="00F2CED6" w14:textId="19FB2D80" w:rsidR="00E01778" w:rsidRDefault="00E01778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Report on Carbon Taxation (</w:t>
      </w:r>
      <w:r w:rsidR="00D26E83">
        <w:rPr>
          <w:rFonts w:ascii="Garamond" w:hAnsi="Garamond"/>
        </w:rPr>
        <w:t xml:space="preserve">Prof. Larry </w:t>
      </w:r>
      <w:r>
        <w:rPr>
          <w:rFonts w:ascii="Garamond" w:hAnsi="Garamond"/>
        </w:rPr>
        <w:t>Summers)</w:t>
      </w:r>
    </w:p>
    <w:p w14:paraId="524DA525" w14:textId="3AD63F72" w:rsidR="00E01778" w:rsidRDefault="00E01778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Coglianese</w:t>
      </w:r>
      <w:proofErr w:type="spellEnd"/>
      <w:r>
        <w:rPr>
          <w:rFonts w:ascii="Garamond" w:hAnsi="Garamond"/>
        </w:rPr>
        <w:t xml:space="preserve"> and Nevitt Op-Ed</w:t>
      </w:r>
    </w:p>
    <w:p w14:paraId="24FC5766" w14:textId="2B237D1F" w:rsidR="004E2B78" w:rsidRDefault="004E2B78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Reuven S. </w:t>
      </w:r>
      <w:proofErr w:type="spellStart"/>
      <w:r>
        <w:rPr>
          <w:rFonts w:ascii="Garamond" w:hAnsi="Garamond"/>
        </w:rPr>
        <w:t>Avi-Yonah</w:t>
      </w:r>
      <w:proofErr w:type="spellEnd"/>
      <w:r>
        <w:rPr>
          <w:rFonts w:ascii="Garamond" w:hAnsi="Garamond"/>
        </w:rPr>
        <w:t xml:space="preserve"> &amp; David Uhlmann, </w:t>
      </w:r>
      <w:r>
        <w:rPr>
          <w:rFonts w:ascii="Garamond" w:hAnsi="Garamond"/>
          <w:i/>
        </w:rPr>
        <w:t xml:space="preserve">Combatting Climate Change:  Why a Carbon Tax is a Better Response to Global Warming than Cap &amp; Trade, </w:t>
      </w:r>
      <w:r>
        <w:rPr>
          <w:rFonts w:ascii="Garamond" w:hAnsi="Garamond"/>
        </w:rPr>
        <w:t xml:space="preserve">28 </w:t>
      </w:r>
      <w:r w:rsidRPr="004E2B78">
        <w:rPr>
          <w:rFonts w:ascii="Garamond" w:hAnsi="Garamond"/>
          <w:smallCaps/>
        </w:rPr>
        <w:t xml:space="preserve">Stan. </w:t>
      </w:r>
      <w:proofErr w:type="spellStart"/>
      <w:r w:rsidRPr="004E2B78">
        <w:rPr>
          <w:rFonts w:ascii="Garamond" w:hAnsi="Garamond"/>
          <w:smallCaps/>
        </w:rPr>
        <w:t>Envt’l</w:t>
      </w:r>
      <w:proofErr w:type="spellEnd"/>
      <w:r w:rsidRPr="004E2B78">
        <w:rPr>
          <w:rFonts w:ascii="Garamond" w:hAnsi="Garamond"/>
          <w:smallCaps/>
        </w:rPr>
        <w:t>. L.J</w:t>
      </w:r>
      <w:r>
        <w:rPr>
          <w:rFonts w:ascii="Garamond" w:hAnsi="Garamond"/>
        </w:rPr>
        <w:t xml:space="preserve">. 3 (2009).  Read pages </w:t>
      </w:r>
      <w:r w:rsidR="00852803">
        <w:rPr>
          <w:rFonts w:ascii="Garamond" w:hAnsi="Garamond"/>
        </w:rPr>
        <w:t>4-8; 28-50.</w:t>
      </w:r>
    </w:p>
    <w:p w14:paraId="6C9A4E86" w14:textId="39432252" w:rsidR="000271BF" w:rsidRPr="00BB6333" w:rsidRDefault="00C23EE5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Martin Feldstein et al. </w:t>
      </w:r>
      <w:hyperlink r:id="rId42" w:history="1">
        <w:r w:rsidRPr="00E57964">
          <w:rPr>
            <w:rStyle w:val="Hyperlink"/>
            <w:rFonts w:ascii="Garamond" w:hAnsi="Garamond"/>
            <w:i/>
          </w:rPr>
          <w:t>A Conservative Case for Climate Action</w:t>
        </w:r>
      </w:hyperlink>
      <w:r>
        <w:rPr>
          <w:rFonts w:ascii="Garamond" w:hAnsi="Garamond"/>
          <w:i/>
        </w:rPr>
        <w:t>,</w:t>
      </w:r>
      <w:r w:rsidR="00E57964">
        <w:rPr>
          <w:rFonts w:ascii="Garamond" w:hAnsi="Garamond"/>
          <w:i/>
        </w:rPr>
        <w:t xml:space="preserve"> N.Y. Times, Feb. 8, 2017.</w:t>
      </w:r>
    </w:p>
    <w:p w14:paraId="6BA8B6A1" w14:textId="77777777" w:rsidR="00292609" w:rsidRPr="00B3480B" w:rsidRDefault="00292609" w:rsidP="00292609">
      <w:pPr>
        <w:ind w:left="360"/>
        <w:rPr>
          <w:rFonts w:ascii="Garamond" w:hAnsi="Garamond"/>
          <w:b/>
        </w:rPr>
      </w:pPr>
    </w:p>
    <w:p w14:paraId="4DB67466" w14:textId="2AE719A8" w:rsidR="00001F91" w:rsidRPr="00254B34" w:rsidRDefault="00CD0EF2" w:rsidP="00001F91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April 11</w:t>
      </w:r>
      <w:r w:rsidR="00523F9E" w:rsidRPr="00254B34">
        <w:rPr>
          <w:rFonts w:ascii="Garamond" w:hAnsi="Garamond"/>
          <w:b/>
        </w:rPr>
        <w:t>th</w:t>
      </w:r>
      <w:r w:rsidR="00E01778" w:rsidRPr="00254B34">
        <w:rPr>
          <w:rFonts w:ascii="Garamond" w:hAnsi="Garamond"/>
          <w:b/>
        </w:rPr>
        <w:t>: Carbon Capture and Carbon Technology</w:t>
      </w:r>
      <w:r w:rsidR="00254B34" w:rsidRPr="00254B34">
        <w:rPr>
          <w:rFonts w:ascii="Garamond" w:hAnsi="Garamond"/>
          <w:b/>
        </w:rPr>
        <w:t xml:space="preserve"> – Wasted Effort or Silver Bullet?</w:t>
      </w:r>
    </w:p>
    <w:p w14:paraId="3EBB6427" w14:textId="6C72F552" w:rsidR="00E57964" w:rsidRDefault="00446253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hyperlink r:id="rId43" w:history="1">
        <w:r w:rsidR="00E57964" w:rsidRPr="00E57964">
          <w:rPr>
            <w:rStyle w:val="Hyperlink"/>
            <w:rFonts w:ascii="Garamond" w:hAnsi="Garamond"/>
          </w:rPr>
          <w:t>Elizabeth Kolbert, Going Negative:  Can Carbon Dioxide Removal Save the World</w:t>
        </w:r>
        <w:proofErr w:type="gramStart"/>
        <w:r w:rsidR="00E57964" w:rsidRPr="00E57964">
          <w:rPr>
            <w:rStyle w:val="Hyperlink"/>
            <w:rFonts w:ascii="Garamond" w:hAnsi="Garamond"/>
          </w:rPr>
          <w:t>?,</w:t>
        </w:r>
        <w:proofErr w:type="gramEnd"/>
        <w:r w:rsidR="00E57964" w:rsidRPr="00E57964">
          <w:rPr>
            <w:rStyle w:val="Hyperlink"/>
            <w:rFonts w:ascii="Garamond" w:hAnsi="Garamond"/>
          </w:rPr>
          <w:t xml:space="preserve"> The New Yorker, (Nov. 20, 2017).</w:t>
        </w:r>
      </w:hyperlink>
      <w:r w:rsidR="00E57964">
        <w:rPr>
          <w:rFonts w:ascii="Garamond" w:hAnsi="Garamond"/>
        </w:rPr>
        <w:t xml:space="preserve"> (You can listen to the audio or read  - your choice!)</w:t>
      </w:r>
    </w:p>
    <w:p w14:paraId="51CACF4C" w14:textId="35FE00D6" w:rsidR="00254B34" w:rsidRDefault="00254B34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How it Happens:  Carbon Capture (NY Times)</w:t>
      </w:r>
    </w:p>
    <w:p w14:paraId="11EBE39A" w14:textId="218749D0" w:rsidR="00306EB0" w:rsidRDefault="00306EB0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Social Cost of Carbon Readings</w:t>
      </w:r>
    </w:p>
    <w:p w14:paraId="4D24F3C5" w14:textId="138E4700" w:rsidR="00E01778" w:rsidRDefault="00E01778" w:rsidP="00E01778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Skim:  </w:t>
      </w:r>
      <w:r>
        <w:rPr>
          <w:rFonts w:ascii="Garamond" w:hAnsi="Garamond"/>
          <w:i/>
        </w:rPr>
        <w:t xml:space="preserve">Gerrard and Freeman </w:t>
      </w:r>
      <w:r w:rsidR="00254B34">
        <w:rPr>
          <w:rFonts w:ascii="Garamond" w:hAnsi="Garamond"/>
          <w:i/>
        </w:rPr>
        <w:t>Chapter 17</w:t>
      </w:r>
      <w:r w:rsidR="00E25FD9">
        <w:rPr>
          <w:rFonts w:ascii="Garamond" w:hAnsi="Garamond"/>
          <w:i/>
        </w:rPr>
        <w:t xml:space="preserve"> </w:t>
      </w:r>
      <w:r w:rsidR="00E25FD9">
        <w:rPr>
          <w:rFonts w:ascii="Garamond" w:hAnsi="Garamond"/>
        </w:rPr>
        <w:t>(Carbon Capture &amp; Sequestration).</w:t>
      </w:r>
    </w:p>
    <w:p w14:paraId="2E086819" w14:textId="3D787F74" w:rsidR="00E25FD9" w:rsidRDefault="00CD0EF2" w:rsidP="00E25FD9">
      <w:pPr>
        <w:pStyle w:val="ListParagraph"/>
        <w:numPr>
          <w:ilvl w:val="2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Please read enough to get a</w:t>
      </w:r>
      <w:r w:rsidR="00E25FD9">
        <w:rPr>
          <w:rFonts w:ascii="Garamond" w:hAnsi="Garamond"/>
        </w:rPr>
        <w:t xml:space="preserve"> basic understanding of the technology and the legal issues associated with carbon capture &amp; sequestration.</w:t>
      </w:r>
    </w:p>
    <w:p w14:paraId="3979AFF8" w14:textId="77777777" w:rsidR="00523F9E" w:rsidRPr="00523F9E" w:rsidRDefault="00523F9E" w:rsidP="00523F9E">
      <w:pPr>
        <w:rPr>
          <w:rFonts w:ascii="Garamond" w:hAnsi="Garamond"/>
        </w:rPr>
      </w:pPr>
    </w:p>
    <w:p w14:paraId="7EAD212B" w14:textId="26318E7A" w:rsidR="00523F9E" w:rsidRPr="00F67389" w:rsidRDefault="00A6269A" w:rsidP="00001F91">
      <w:pPr>
        <w:pStyle w:val="ListParagraph"/>
        <w:numPr>
          <w:ilvl w:val="0"/>
          <w:numId w:val="27"/>
        </w:numPr>
        <w:rPr>
          <w:rFonts w:ascii="Garamond" w:hAnsi="Garamond"/>
        </w:rPr>
      </w:pPr>
      <w:r>
        <w:rPr>
          <w:rFonts w:ascii="Garamond" w:hAnsi="Garamond"/>
          <w:b/>
        </w:rPr>
        <w:t>April 16th</w:t>
      </w:r>
      <w:r w:rsidR="00F67389">
        <w:rPr>
          <w:rFonts w:ascii="Garamond" w:hAnsi="Garamond"/>
          <w:b/>
        </w:rPr>
        <w:t>:  A Change in Social Norms?</w:t>
      </w:r>
    </w:p>
    <w:p w14:paraId="725A059D" w14:textId="0AA18058" w:rsidR="00F67389" w:rsidRDefault="00F67389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Fossil Fuel Di</w:t>
      </w:r>
      <w:r w:rsidRPr="00F67389">
        <w:rPr>
          <w:rFonts w:ascii="Garamond" w:hAnsi="Garamond"/>
        </w:rPr>
        <w:t>vestment</w:t>
      </w:r>
      <w:r w:rsidR="00846A04">
        <w:rPr>
          <w:rFonts w:ascii="Garamond" w:hAnsi="Garamond"/>
        </w:rPr>
        <w:t xml:space="preserve">:  Bill McKibben, </w:t>
      </w:r>
      <w:r w:rsidR="00846A04">
        <w:rPr>
          <w:rFonts w:ascii="Garamond" w:hAnsi="Garamond"/>
          <w:i/>
        </w:rPr>
        <w:t>The Movement to Divest from Fossil Fuel</w:t>
      </w:r>
      <w:r w:rsidR="00846A04">
        <w:rPr>
          <w:rFonts w:ascii="Garamond" w:hAnsi="Garamond"/>
        </w:rPr>
        <w:t xml:space="preserve"> </w:t>
      </w:r>
      <w:r w:rsidR="00846A04">
        <w:rPr>
          <w:rFonts w:ascii="Garamond" w:hAnsi="Garamond"/>
          <w:i/>
        </w:rPr>
        <w:t xml:space="preserve">Gains Momentum, </w:t>
      </w:r>
      <w:r w:rsidR="00846A04">
        <w:rPr>
          <w:rFonts w:ascii="Garamond" w:hAnsi="Garamond"/>
        </w:rPr>
        <w:t>The New Yorker (Dec. 21, 2017)</w:t>
      </w:r>
    </w:p>
    <w:p w14:paraId="11480364" w14:textId="4ABB555D" w:rsidR="003D6A62" w:rsidRDefault="003D6A62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Keystone XL Pipeline – find the latest </w:t>
      </w:r>
      <w:r w:rsidR="00ED69C6">
        <w:rPr>
          <w:rFonts w:ascii="Garamond" w:hAnsi="Garamond"/>
        </w:rPr>
        <w:t xml:space="preserve">information on Keystone.  </w:t>
      </w:r>
      <w:r>
        <w:rPr>
          <w:rFonts w:ascii="Garamond" w:hAnsi="Garamond"/>
        </w:rPr>
        <w:t>and be prepared to answer the question – where does this stand legally?</w:t>
      </w:r>
    </w:p>
    <w:p w14:paraId="4A9D8183" w14:textId="69BA1334" w:rsidR="003D6A62" w:rsidRDefault="003D6A62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Alaska National Wildlife Refuge (ANWR) – find the latest information</w:t>
      </w:r>
      <w:r w:rsidR="00332738">
        <w:rPr>
          <w:rFonts w:ascii="Garamond" w:hAnsi="Garamond"/>
        </w:rPr>
        <w:t xml:space="preserve"> on ANWR – where does this stand legally?</w:t>
      </w:r>
    </w:p>
    <w:p w14:paraId="6C408421" w14:textId="0219CE84" w:rsidR="00306EB0" w:rsidRDefault="00306EB0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>Insurance (Munich re Readings)</w:t>
      </w:r>
    </w:p>
    <w:p w14:paraId="41EAC345" w14:textId="52BE5DC8" w:rsidR="00846A04" w:rsidRPr="00CD0EF2" w:rsidRDefault="00846A04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 w:rsidRPr="00CD0EF2">
        <w:rPr>
          <w:rFonts w:ascii="Garamond" w:hAnsi="Garamond"/>
        </w:rPr>
        <w:t>The New Green Deal Readings</w:t>
      </w:r>
      <w:r w:rsidR="00CD0EF2">
        <w:rPr>
          <w:rFonts w:ascii="Garamond" w:hAnsi="Garamond"/>
        </w:rPr>
        <w:t xml:space="preserve"> TBD</w:t>
      </w:r>
    </w:p>
    <w:p w14:paraId="0FC6AD2D" w14:textId="77777777" w:rsidR="00ED69C6" w:rsidRPr="00CD0EF2" w:rsidRDefault="00ED69C6" w:rsidP="00CD0EF2">
      <w:pPr>
        <w:rPr>
          <w:rFonts w:ascii="Garamond" w:hAnsi="Garamond"/>
        </w:rPr>
      </w:pPr>
    </w:p>
    <w:p w14:paraId="2AE4965A" w14:textId="7F45781C" w:rsidR="00254B34" w:rsidRPr="00F67389" w:rsidRDefault="00A6269A" w:rsidP="00254B34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>
        <w:rPr>
          <w:rFonts w:ascii="Garamond" w:hAnsi="Garamond"/>
          <w:b/>
        </w:rPr>
        <w:t>April 18th</w:t>
      </w:r>
      <w:r w:rsidR="00254B34" w:rsidRPr="00F67389">
        <w:rPr>
          <w:rFonts w:ascii="Garamond" w:hAnsi="Garamond"/>
          <w:b/>
        </w:rPr>
        <w:t>: Addressing Climate Change Through Non-Climate Instruments</w:t>
      </w:r>
      <w:r w:rsidR="00254B34" w:rsidRPr="00F67389">
        <w:rPr>
          <w:rFonts w:ascii="Garamond" w:hAnsi="Garamond"/>
          <w:b/>
        </w:rPr>
        <w:tab/>
      </w:r>
    </w:p>
    <w:p w14:paraId="537CF642" w14:textId="1C1B8D2E" w:rsidR="00254B34" w:rsidRPr="00246CA2" w:rsidRDefault="00254B34" w:rsidP="00254B34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  <w:i/>
        </w:rPr>
        <w:t>Gerrard and Freeman Chapter 22</w:t>
      </w:r>
    </w:p>
    <w:p w14:paraId="47CB462D" w14:textId="37629B3A" w:rsidR="00246CA2" w:rsidRPr="001C062B" w:rsidRDefault="00246CA2" w:rsidP="00254B34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Gina McCarthy – </w:t>
      </w:r>
      <w:hyperlink r:id="rId44" w:history="1">
        <w:r w:rsidRPr="00246CA2">
          <w:rPr>
            <w:rStyle w:val="Hyperlink"/>
            <w:rFonts w:ascii="Garamond" w:hAnsi="Garamond"/>
            <w:i/>
          </w:rPr>
          <w:t>Get Moving with Climate Action</w:t>
        </w:r>
      </w:hyperlink>
    </w:p>
    <w:p w14:paraId="0AFB3513" w14:textId="557EA54F" w:rsidR="00523F9E" w:rsidRPr="00254B34" w:rsidRDefault="00523F9E" w:rsidP="00254B34">
      <w:pPr>
        <w:rPr>
          <w:rFonts w:ascii="Garamond" w:hAnsi="Garamond"/>
        </w:rPr>
      </w:pPr>
    </w:p>
    <w:p w14:paraId="10BCF618" w14:textId="25991E80" w:rsidR="00523F9E" w:rsidRPr="00F67389" w:rsidRDefault="00A6269A" w:rsidP="00001F91">
      <w:pPr>
        <w:pStyle w:val="ListParagraph"/>
        <w:numPr>
          <w:ilvl w:val="0"/>
          <w:numId w:val="27"/>
        </w:numPr>
        <w:rPr>
          <w:rFonts w:ascii="Garamond" w:hAnsi="Garamond"/>
        </w:rPr>
      </w:pPr>
      <w:r>
        <w:rPr>
          <w:rFonts w:ascii="Garamond" w:hAnsi="Garamond"/>
          <w:b/>
        </w:rPr>
        <w:t>April 23rd</w:t>
      </w:r>
      <w:r w:rsidR="00254B34" w:rsidRPr="00F67389">
        <w:rPr>
          <w:rFonts w:ascii="Garamond" w:hAnsi="Garamond"/>
          <w:b/>
        </w:rPr>
        <w:t>:  Earth in Balan</w:t>
      </w:r>
      <w:r w:rsidR="00F67389">
        <w:rPr>
          <w:rFonts w:ascii="Garamond" w:hAnsi="Garamond"/>
          <w:b/>
        </w:rPr>
        <w:t>ce:  Possible Paths Forward</w:t>
      </w:r>
    </w:p>
    <w:p w14:paraId="25180082" w14:textId="17673FD4" w:rsidR="00F67389" w:rsidRPr="00306EB0" w:rsidRDefault="00F67389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  <w:i/>
        </w:rPr>
        <w:t>Gerrard and Freeman Chapter 23</w:t>
      </w:r>
    </w:p>
    <w:p w14:paraId="73480385" w14:textId="75D6CE74" w:rsidR="00306EB0" w:rsidRDefault="00306EB0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  <w:i/>
        </w:rPr>
        <w:t xml:space="preserve">Skim:  </w:t>
      </w:r>
      <w:proofErr w:type="spellStart"/>
      <w:r>
        <w:rPr>
          <w:rFonts w:ascii="Garamond" w:hAnsi="Garamond"/>
          <w:i/>
        </w:rPr>
        <w:t>GeoEngineering</w:t>
      </w:r>
      <w:proofErr w:type="spellEnd"/>
      <w:r>
        <w:rPr>
          <w:rFonts w:ascii="Garamond" w:hAnsi="Garamond"/>
          <w:i/>
        </w:rPr>
        <w:t xml:space="preserve"> Chapter 21 (Lin)</w:t>
      </w:r>
      <w:r w:rsidR="004E2B78">
        <w:rPr>
          <w:rFonts w:ascii="Garamond" w:hAnsi="Garamond"/>
          <w:i/>
        </w:rPr>
        <w:t xml:space="preserve"> Read pp 715-725</w:t>
      </w:r>
    </w:p>
    <w:p w14:paraId="0E011386" w14:textId="4FBDA1AD" w:rsidR="00F67389" w:rsidRPr="00F67389" w:rsidRDefault="006E5264" w:rsidP="00F67389">
      <w:pPr>
        <w:pStyle w:val="ListParagraph"/>
        <w:numPr>
          <w:ilvl w:val="1"/>
          <w:numId w:val="27"/>
        </w:numPr>
        <w:rPr>
          <w:rFonts w:ascii="Garamond" w:hAnsi="Garamond"/>
        </w:rPr>
      </w:pPr>
      <w:r>
        <w:rPr>
          <w:rFonts w:ascii="Garamond" w:hAnsi="Garamond"/>
        </w:rPr>
        <w:t xml:space="preserve">N.Y. Times:  </w:t>
      </w:r>
      <w:r>
        <w:rPr>
          <w:rFonts w:ascii="Garamond" w:hAnsi="Garamond"/>
          <w:i/>
        </w:rPr>
        <w:t xml:space="preserve">Losing Earth:  The Decade we Almost Stopped Climate Change.  A Tragedy in Two Acts.  </w:t>
      </w:r>
      <w:r>
        <w:rPr>
          <w:rFonts w:ascii="Garamond" w:hAnsi="Garamond"/>
        </w:rPr>
        <w:t>Nathaniel Rich</w:t>
      </w:r>
    </w:p>
    <w:p w14:paraId="6A832734" w14:textId="77777777" w:rsidR="00523F9E" w:rsidRPr="00523F9E" w:rsidRDefault="00523F9E" w:rsidP="00523F9E">
      <w:pPr>
        <w:rPr>
          <w:rFonts w:ascii="Garamond" w:hAnsi="Garamond"/>
        </w:rPr>
      </w:pPr>
    </w:p>
    <w:p w14:paraId="03EA9EAC" w14:textId="48F8F6D1" w:rsidR="00254B34" w:rsidRPr="00F67389" w:rsidRDefault="00254B34" w:rsidP="00254B34">
      <w:pPr>
        <w:pStyle w:val="ListParagraph"/>
        <w:numPr>
          <w:ilvl w:val="0"/>
          <w:numId w:val="27"/>
        </w:numPr>
        <w:rPr>
          <w:rFonts w:ascii="Garamond" w:hAnsi="Garamond"/>
          <w:b/>
        </w:rPr>
      </w:pPr>
      <w:r w:rsidRPr="00F67389">
        <w:rPr>
          <w:rFonts w:ascii="Garamond" w:hAnsi="Garamond"/>
          <w:b/>
        </w:rPr>
        <w:t xml:space="preserve"> </w:t>
      </w:r>
      <w:r w:rsidR="00523F9E" w:rsidRPr="00F67389">
        <w:rPr>
          <w:rFonts w:ascii="Garamond" w:hAnsi="Garamond"/>
          <w:b/>
        </w:rPr>
        <w:t xml:space="preserve">April </w:t>
      </w:r>
      <w:r w:rsidR="00450D2F" w:rsidRPr="00F67389">
        <w:rPr>
          <w:rFonts w:ascii="Garamond" w:hAnsi="Garamond"/>
          <w:b/>
        </w:rPr>
        <w:t>25th</w:t>
      </w:r>
      <w:r w:rsidRPr="00F67389">
        <w:rPr>
          <w:rFonts w:ascii="Garamond" w:hAnsi="Garamond"/>
          <w:b/>
        </w:rPr>
        <w:t>:  Course Recap and Summation</w:t>
      </w:r>
    </w:p>
    <w:p w14:paraId="4B772200" w14:textId="2F15C401" w:rsidR="006603F1" w:rsidRPr="006603F1" w:rsidRDefault="00254B34" w:rsidP="000C007F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 w:rsidRPr="00254B34">
        <w:rPr>
          <w:rFonts w:ascii="Garamond" w:hAnsi="Garamond"/>
        </w:rPr>
        <w:t xml:space="preserve">No Readings </w:t>
      </w:r>
      <w:r w:rsidR="006603F1" w:rsidRPr="006603F1">
        <w:rPr>
          <w:rFonts w:ascii="Garamond" w:hAnsi="Garamond"/>
        </w:rPr>
        <w:sym w:font="Wingdings" w:char="F04A"/>
      </w:r>
      <w:r w:rsidR="006603F1">
        <w:rPr>
          <w:rFonts w:ascii="Garamond" w:hAnsi="Garamond"/>
        </w:rPr>
        <w:t xml:space="preserve"> </w:t>
      </w:r>
    </w:p>
    <w:p w14:paraId="7B41B9F6" w14:textId="729BBDDD" w:rsidR="000C007F" w:rsidRPr="00F67389" w:rsidRDefault="006603F1" w:rsidP="000C007F">
      <w:pPr>
        <w:pStyle w:val="ListParagraph"/>
        <w:numPr>
          <w:ilvl w:val="1"/>
          <w:numId w:val="27"/>
        </w:numPr>
        <w:rPr>
          <w:rFonts w:ascii="Garamond" w:hAnsi="Garamond"/>
          <w:i/>
        </w:rPr>
      </w:pPr>
      <w:r>
        <w:rPr>
          <w:rFonts w:ascii="Garamond" w:hAnsi="Garamond"/>
        </w:rPr>
        <w:t>Course Summary and Final Presentations</w:t>
      </w:r>
    </w:p>
    <w:p w14:paraId="238807C8" w14:textId="77777777" w:rsidR="00C72BFB" w:rsidRPr="00B3480B" w:rsidRDefault="00C72BFB">
      <w:pPr>
        <w:rPr>
          <w:rFonts w:ascii="Garamond" w:hAnsi="Garamond"/>
        </w:rPr>
      </w:pPr>
      <w:r w:rsidRPr="00B3480B">
        <w:rPr>
          <w:rFonts w:ascii="Garamond" w:hAnsi="Garamond"/>
        </w:rPr>
        <w:tab/>
      </w:r>
    </w:p>
    <w:p w14:paraId="3D7EFB2F" w14:textId="032C4E4E" w:rsidR="006603F1" w:rsidRDefault="004E36D3" w:rsidP="006603F1">
      <w:pPr>
        <w:jc w:val="center"/>
        <w:rPr>
          <w:rFonts w:ascii="Garamond" w:hAnsi="Garamond"/>
          <w:b/>
        </w:rPr>
      </w:pPr>
      <w:r w:rsidRPr="00B3480B">
        <w:rPr>
          <w:rFonts w:ascii="Garamond" w:hAnsi="Garamond"/>
          <w:b/>
          <w:highlight w:val="yellow"/>
        </w:rPr>
        <w:t>**Final Paper</w:t>
      </w:r>
      <w:r w:rsidR="00FE3A95" w:rsidRPr="00B3480B">
        <w:rPr>
          <w:rFonts w:ascii="Garamond" w:hAnsi="Garamond"/>
          <w:b/>
          <w:highlight w:val="yellow"/>
        </w:rPr>
        <w:t>s</w:t>
      </w:r>
      <w:r w:rsidR="00444358" w:rsidRPr="00B3480B">
        <w:rPr>
          <w:rFonts w:ascii="Garamond" w:hAnsi="Garamond"/>
          <w:b/>
          <w:highlight w:val="yellow"/>
        </w:rPr>
        <w:t xml:space="preserve"> Due</w:t>
      </w:r>
      <w:r w:rsidR="0050104C">
        <w:rPr>
          <w:rFonts w:ascii="Garamond" w:hAnsi="Garamond"/>
          <w:b/>
          <w:highlight w:val="yellow"/>
        </w:rPr>
        <w:t>:  April 26</w:t>
      </w:r>
      <w:r w:rsidR="00444358" w:rsidRPr="00B3480B">
        <w:rPr>
          <w:rFonts w:ascii="Garamond" w:hAnsi="Garamond"/>
          <w:b/>
          <w:highlight w:val="yellow"/>
        </w:rPr>
        <w:t>th</w:t>
      </w:r>
      <w:r w:rsidRPr="00B3480B">
        <w:rPr>
          <w:rFonts w:ascii="Garamond" w:hAnsi="Garamond"/>
          <w:b/>
          <w:highlight w:val="yellow"/>
        </w:rPr>
        <w:t>, 5:00 p.m. EST**</w:t>
      </w:r>
    </w:p>
    <w:p w14:paraId="65ECE01B" w14:textId="77777777" w:rsidR="006603F1" w:rsidRDefault="006603F1" w:rsidP="006603F1">
      <w:pPr>
        <w:jc w:val="center"/>
        <w:rPr>
          <w:rFonts w:ascii="Garamond" w:hAnsi="Garamond"/>
          <w:b/>
        </w:rPr>
      </w:pPr>
    </w:p>
    <w:p w14:paraId="4B5E5F0C" w14:textId="77777777" w:rsidR="006603F1" w:rsidRDefault="006603F1" w:rsidP="006603F1">
      <w:pPr>
        <w:jc w:val="center"/>
        <w:rPr>
          <w:rFonts w:ascii="Garamond" w:hAnsi="Garamond"/>
          <w:b/>
        </w:rPr>
      </w:pPr>
    </w:p>
    <w:p w14:paraId="79975586" w14:textId="77777777" w:rsidR="0050104C" w:rsidRDefault="0050104C" w:rsidP="002B3CA5">
      <w:pPr>
        <w:rPr>
          <w:rFonts w:ascii="Garamond" w:hAnsi="Garamond"/>
        </w:rPr>
      </w:pPr>
    </w:p>
    <w:p w14:paraId="3DB8EBEB" w14:textId="77777777" w:rsidR="0050104C" w:rsidRDefault="0050104C" w:rsidP="002B3CA5">
      <w:pPr>
        <w:rPr>
          <w:rFonts w:ascii="Garamond" w:hAnsi="Garamond"/>
        </w:rPr>
      </w:pPr>
    </w:p>
    <w:p w14:paraId="7A3F621F" w14:textId="77777777" w:rsidR="0050104C" w:rsidRDefault="0050104C" w:rsidP="002B3CA5">
      <w:pPr>
        <w:rPr>
          <w:rFonts w:ascii="Garamond" w:hAnsi="Garamond"/>
        </w:rPr>
      </w:pPr>
    </w:p>
    <w:p w14:paraId="43ECEF05" w14:textId="77777777" w:rsidR="001B20E8" w:rsidRPr="001B20E8" w:rsidRDefault="001B20E8" w:rsidP="001B20E8">
      <w:pPr>
        <w:rPr>
          <w:rFonts w:ascii="Century Schoolbook" w:eastAsia="Times New Roman" w:hAnsi="Century Schoolbook" w:cs="Times New Roman"/>
          <w:sz w:val="20"/>
          <w:szCs w:val="20"/>
        </w:rPr>
      </w:pPr>
    </w:p>
    <w:p w14:paraId="48D1FBAF" w14:textId="77777777" w:rsidR="001B20E8" w:rsidRPr="00B3480B" w:rsidRDefault="001B20E8" w:rsidP="00B5316A">
      <w:pPr>
        <w:rPr>
          <w:rFonts w:ascii="Garamond" w:hAnsi="Garamond"/>
        </w:rPr>
      </w:pPr>
    </w:p>
    <w:sectPr w:rsidR="001B20E8" w:rsidRPr="00B3480B" w:rsidSect="00E01778">
      <w:footerReference w:type="even" r:id="rId45"/>
      <w:footerReference w:type="default" r:id="rId46"/>
      <w:pgSz w:w="12240" w:h="15840"/>
      <w:pgMar w:top="1440" w:right="126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24781" w14:textId="77777777" w:rsidR="00CD0EF2" w:rsidRDefault="00CD0EF2" w:rsidP="00526821">
      <w:r>
        <w:separator/>
      </w:r>
    </w:p>
  </w:endnote>
  <w:endnote w:type="continuationSeparator" w:id="0">
    <w:p w14:paraId="02D916C2" w14:textId="77777777" w:rsidR="00CD0EF2" w:rsidRDefault="00CD0EF2" w:rsidP="0052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54AF9" w14:textId="77777777" w:rsidR="00CD0EF2" w:rsidRDefault="00CD0EF2" w:rsidP="000C00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79E123" w14:textId="77777777" w:rsidR="00CD0EF2" w:rsidRDefault="00CD0EF2" w:rsidP="000C007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020F85" w14:textId="77777777" w:rsidR="00CD0EF2" w:rsidRPr="00BA3370" w:rsidRDefault="00CD0EF2" w:rsidP="000C007F">
    <w:pPr>
      <w:pStyle w:val="Footer"/>
      <w:framePr w:wrap="around" w:vAnchor="text" w:hAnchor="margin" w:xAlign="right" w:y="1"/>
      <w:rPr>
        <w:rStyle w:val="PageNumber"/>
        <w:rFonts w:ascii="Garamond" w:hAnsi="Garamond"/>
      </w:rPr>
    </w:pPr>
    <w:r w:rsidRPr="00BA3370">
      <w:rPr>
        <w:rStyle w:val="PageNumber"/>
        <w:rFonts w:ascii="Garamond" w:hAnsi="Garamond"/>
      </w:rPr>
      <w:fldChar w:fldCharType="begin"/>
    </w:r>
    <w:r w:rsidRPr="00BA3370">
      <w:rPr>
        <w:rStyle w:val="PageNumber"/>
        <w:rFonts w:ascii="Garamond" w:hAnsi="Garamond"/>
      </w:rPr>
      <w:instrText xml:space="preserve">PAGE  </w:instrText>
    </w:r>
    <w:r w:rsidRPr="00BA3370">
      <w:rPr>
        <w:rStyle w:val="PageNumber"/>
        <w:rFonts w:ascii="Garamond" w:hAnsi="Garamond"/>
      </w:rPr>
      <w:fldChar w:fldCharType="separate"/>
    </w:r>
    <w:r w:rsidR="00446253">
      <w:rPr>
        <w:rStyle w:val="PageNumber"/>
        <w:rFonts w:ascii="Garamond" w:hAnsi="Garamond"/>
        <w:noProof/>
      </w:rPr>
      <w:t>7</w:t>
    </w:r>
    <w:r w:rsidRPr="00BA3370">
      <w:rPr>
        <w:rStyle w:val="PageNumber"/>
        <w:rFonts w:ascii="Garamond" w:hAnsi="Garamond"/>
      </w:rPr>
      <w:fldChar w:fldCharType="end"/>
    </w:r>
  </w:p>
  <w:p w14:paraId="251A644B" w14:textId="77777777" w:rsidR="00CD0EF2" w:rsidRDefault="00CD0EF2" w:rsidP="000C00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4F9303" w14:textId="77777777" w:rsidR="00CD0EF2" w:rsidRDefault="00CD0EF2" w:rsidP="00526821">
      <w:r>
        <w:separator/>
      </w:r>
    </w:p>
  </w:footnote>
  <w:footnote w:type="continuationSeparator" w:id="0">
    <w:p w14:paraId="2F1B1C7B" w14:textId="77777777" w:rsidR="00CD0EF2" w:rsidRDefault="00CD0EF2" w:rsidP="00526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18F4"/>
    <w:multiLevelType w:val="hybridMultilevel"/>
    <w:tmpl w:val="0D34F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B67C2A"/>
    <w:multiLevelType w:val="hybridMultilevel"/>
    <w:tmpl w:val="4E98B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83392"/>
    <w:multiLevelType w:val="hybridMultilevel"/>
    <w:tmpl w:val="8F681DBE"/>
    <w:lvl w:ilvl="0" w:tplc="79A2A04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C150FC"/>
    <w:multiLevelType w:val="hybridMultilevel"/>
    <w:tmpl w:val="C4E4F134"/>
    <w:lvl w:ilvl="0" w:tplc="075246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F4A9746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1227F"/>
    <w:multiLevelType w:val="hybridMultilevel"/>
    <w:tmpl w:val="58DC82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2B345F"/>
    <w:multiLevelType w:val="hybridMultilevel"/>
    <w:tmpl w:val="B7DADF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814455"/>
    <w:multiLevelType w:val="hybridMultilevel"/>
    <w:tmpl w:val="4E28B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B774176"/>
    <w:multiLevelType w:val="hybridMultilevel"/>
    <w:tmpl w:val="FFEA7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9940F5"/>
    <w:multiLevelType w:val="hybridMultilevel"/>
    <w:tmpl w:val="755EF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663333"/>
    <w:multiLevelType w:val="hybridMultilevel"/>
    <w:tmpl w:val="0E32D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335E8"/>
    <w:multiLevelType w:val="hybridMultilevel"/>
    <w:tmpl w:val="A3F8E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939B2"/>
    <w:multiLevelType w:val="hybridMultilevel"/>
    <w:tmpl w:val="66869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8D6FA8"/>
    <w:multiLevelType w:val="hybridMultilevel"/>
    <w:tmpl w:val="7FE01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365B"/>
    <w:multiLevelType w:val="hybridMultilevel"/>
    <w:tmpl w:val="F93E6F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D325523"/>
    <w:multiLevelType w:val="hybridMultilevel"/>
    <w:tmpl w:val="E5488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864766"/>
    <w:multiLevelType w:val="hybridMultilevel"/>
    <w:tmpl w:val="B90A5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687B76"/>
    <w:multiLevelType w:val="hybridMultilevel"/>
    <w:tmpl w:val="6F685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744E3F"/>
    <w:multiLevelType w:val="hybridMultilevel"/>
    <w:tmpl w:val="031EE7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6B43CDE"/>
    <w:multiLevelType w:val="hybridMultilevel"/>
    <w:tmpl w:val="C6AC2F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375728E"/>
    <w:multiLevelType w:val="hybridMultilevel"/>
    <w:tmpl w:val="F7A07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323D2C"/>
    <w:multiLevelType w:val="hybridMultilevel"/>
    <w:tmpl w:val="C06C8B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85C1CCA"/>
    <w:multiLevelType w:val="hybridMultilevel"/>
    <w:tmpl w:val="52D64C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0113B"/>
    <w:multiLevelType w:val="hybridMultilevel"/>
    <w:tmpl w:val="5ED69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FE10C8"/>
    <w:multiLevelType w:val="hybridMultilevel"/>
    <w:tmpl w:val="17C8C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121B94"/>
    <w:multiLevelType w:val="hybridMultilevel"/>
    <w:tmpl w:val="7F2EA1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5A245A8"/>
    <w:multiLevelType w:val="hybridMultilevel"/>
    <w:tmpl w:val="2E828C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CAE1BC9"/>
    <w:multiLevelType w:val="hybridMultilevel"/>
    <w:tmpl w:val="5F141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C941B8"/>
    <w:multiLevelType w:val="hybridMultilevel"/>
    <w:tmpl w:val="EBC8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9A75BE9"/>
    <w:multiLevelType w:val="hybridMultilevel"/>
    <w:tmpl w:val="A44ED4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9FC1CEC"/>
    <w:multiLevelType w:val="hybridMultilevel"/>
    <w:tmpl w:val="9E6032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B9C5727"/>
    <w:multiLevelType w:val="hybridMultilevel"/>
    <w:tmpl w:val="7F5ED1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E862821"/>
    <w:multiLevelType w:val="hybridMultilevel"/>
    <w:tmpl w:val="4CF26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2"/>
  </w:num>
  <w:num w:numId="4">
    <w:abstractNumId w:val="5"/>
  </w:num>
  <w:num w:numId="5">
    <w:abstractNumId w:val="21"/>
  </w:num>
  <w:num w:numId="6">
    <w:abstractNumId w:val="15"/>
  </w:num>
  <w:num w:numId="7">
    <w:abstractNumId w:val="6"/>
  </w:num>
  <w:num w:numId="8">
    <w:abstractNumId w:val="30"/>
  </w:num>
  <w:num w:numId="9">
    <w:abstractNumId w:val="12"/>
  </w:num>
  <w:num w:numId="10">
    <w:abstractNumId w:val="18"/>
  </w:num>
  <w:num w:numId="11">
    <w:abstractNumId w:val="22"/>
  </w:num>
  <w:num w:numId="12">
    <w:abstractNumId w:val="27"/>
  </w:num>
  <w:num w:numId="13">
    <w:abstractNumId w:val="24"/>
  </w:num>
  <w:num w:numId="14">
    <w:abstractNumId w:val="26"/>
  </w:num>
  <w:num w:numId="15">
    <w:abstractNumId w:val="25"/>
  </w:num>
  <w:num w:numId="16">
    <w:abstractNumId w:val="4"/>
  </w:num>
  <w:num w:numId="17">
    <w:abstractNumId w:val="11"/>
  </w:num>
  <w:num w:numId="18">
    <w:abstractNumId w:val="19"/>
  </w:num>
  <w:num w:numId="19">
    <w:abstractNumId w:val="9"/>
  </w:num>
  <w:num w:numId="20">
    <w:abstractNumId w:val="16"/>
  </w:num>
  <w:num w:numId="21">
    <w:abstractNumId w:val="14"/>
  </w:num>
  <w:num w:numId="22">
    <w:abstractNumId w:val="23"/>
  </w:num>
  <w:num w:numId="23">
    <w:abstractNumId w:val="10"/>
  </w:num>
  <w:num w:numId="24">
    <w:abstractNumId w:val="7"/>
  </w:num>
  <w:num w:numId="25">
    <w:abstractNumId w:val="29"/>
  </w:num>
  <w:num w:numId="26">
    <w:abstractNumId w:val="8"/>
  </w:num>
  <w:num w:numId="27">
    <w:abstractNumId w:val="3"/>
  </w:num>
  <w:num w:numId="28">
    <w:abstractNumId w:val="0"/>
  </w:num>
  <w:num w:numId="29">
    <w:abstractNumId w:val="1"/>
  </w:num>
  <w:num w:numId="30">
    <w:abstractNumId w:val="13"/>
  </w:num>
  <w:num w:numId="31">
    <w:abstractNumId w:val="17"/>
  </w:num>
  <w:num w:numId="32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ean Burke">
    <w15:presenceInfo w15:providerId="Windows Live" w15:userId="2921ac016872f9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zzmp10NoTrailerPromptID" w:val="C:\Users\omm16119\Desktop\Nat'l Security Syllabus (20Dec17) SZ.docx"/>
  </w:docVars>
  <w:rsids>
    <w:rsidRoot w:val="00C72BFB"/>
    <w:rsid w:val="00001F91"/>
    <w:rsid w:val="00023503"/>
    <w:rsid w:val="00024562"/>
    <w:rsid w:val="000271BF"/>
    <w:rsid w:val="00037642"/>
    <w:rsid w:val="0004253C"/>
    <w:rsid w:val="00047FC3"/>
    <w:rsid w:val="000603C4"/>
    <w:rsid w:val="000706EE"/>
    <w:rsid w:val="000707D8"/>
    <w:rsid w:val="000722AA"/>
    <w:rsid w:val="00074850"/>
    <w:rsid w:val="000779BC"/>
    <w:rsid w:val="000903C4"/>
    <w:rsid w:val="00091B8F"/>
    <w:rsid w:val="00097804"/>
    <w:rsid w:val="000A2D27"/>
    <w:rsid w:val="000B4D97"/>
    <w:rsid w:val="000C007F"/>
    <w:rsid w:val="000C02F6"/>
    <w:rsid w:val="000D394D"/>
    <w:rsid w:val="000E3900"/>
    <w:rsid w:val="000F02A6"/>
    <w:rsid w:val="000F26E5"/>
    <w:rsid w:val="00107F10"/>
    <w:rsid w:val="00110F89"/>
    <w:rsid w:val="001251F3"/>
    <w:rsid w:val="00145270"/>
    <w:rsid w:val="001607D5"/>
    <w:rsid w:val="00162AEF"/>
    <w:rsid w:val="0016518E"/>
    <w:rsid w:val="001729D8"/>
    <w:rsid w:val="00196D0F"/>
    <w:rsid w:val="001A3D33"/>
    <w:rsid w:val="001B1BBF"/>
    <w:rsid w:val="001B20E8"/>
    <w:rsid w:val="001C062B"/>
    <w:rsid w:val="001C49D9"/>
    <w:rsid w:val="001D5268"/>
    <w:rsid w:val="001E7DCD"/>
    <w:rsid w:val="001F53DE"/>
    <w:rsid w:val="001F6812"/>
    <w:rsid w:val="00201A95"/>
    <w:rsid w:val="00202CCE"/>
    <w:rsid w:val="0020698B"/>
    <w:rsid w:val="00216A56"/>
    <w:rsid w:val="002172D0"/>
    <w:rsid w:val="0022045F"/>
    <w:rsid w:val="00236CFF"/>
    <w:rsid w:val="00246CA2"/>
    <w:rsid w:val="00250DA5"/>
    <w:rsid w:val="0025320B"/>
    <w:rsid w:val="002542E7"/>
    <w:rsid w:val="00254B34"/>
    <w:rsid w:val="0026140D"/>
    <w:rsid w:val="002616B4"/>
    <w:rsid w:val="00272F88"/>
    <w:rsid w:val="002774B2"/>
    <w:rsid w:val="00292609"/>
    <w:rsid w:val="002A187C"/>
    <w:rsid w:val="002B3CA5"/>
    <w:rsid w:val="002B67BA"/>
    <w:rsid w:val="002C3655"/>
    <w:rsid w:val="002E60AB"/>
    <w:rsid w:val="002E6B03"/>
    <w:rsid w:val="002E712F"/>
    <w:rsid w:val="002F745E"/>
    <w:rsid w:val="00304C54"/>
    <w:rsid w:val="00306EB0"/>
    <w:rsid w:val="003073AC"/>
    <w:rsid w:val="00312404"/>
    <w:rsid w:val="00332738"/>
    <w:rsid w:val="00332933"/>
    <w:rsid w:val="00334ED8"/>
    <w:rsid w:val="003415B7"/>
    <w:rsid w:val="003447CC"/>
    <w:rsid w:val="003455F4"/>
    <w:rsid w:val="003527D8"/>
    <w:rsid w:val="00352AC9"/>
    <w:rsid w:val="003806CF"/>
    <w:rsid w:val="00381E7E"/>
    <w:rsid w:val="003866AC"/>
    <w:rsid w:val="00387C8A"/>
    <w:rsid w:val="003A61E1"/>
    <w:rsid w:val="003B2759"/>
    <w:rsid w:val="003D6A62"/>
    <w:rsid w:val="003E4893"/>
    <w:rsid w:val="003F1716"/>
    <w:rsid w:val="003F3320"/>
    <w:rsid w:val="003F391D"/>
    <w:rsid w:val="003F4205"/>
    <w:rsid w:val="003F7CA4"/>
    <w:rsid w:val="00402F2C"/>
    <w:rsid w:val="0040626C"/>
    <w:rsid w:val="004144C4"/>
    <w:rsid w:val="00422D7C"/>
    <w:rsid w:val="004329C8"/>
    <w:rsid w:val="00437CA6"/>
    <w:rsid w:val="00444358"/>
    <w:rsid w:val="004446B6"/>
    <w:rsid w:val="004451D1"/>
    <w:rsid w:val="00445F0F"/>
    <w:rsid w:val="00446253"/>
    <w:rsid w:val="00450D2F"/>
    <w:rsid w:val="00452E61"/>
    <w:rsid w:val="00465551"/>
    <w:rsid w:val="004710D9"/>
    <w:rsid w:val="004A772A"/>
    <w:rsid w:val="004B2FD1"/>
    <w:rsid w:val="004B7EB7"/>
    <w:rsid w:val="004C55BD"/>
    <w:rsid w:val="004D1EF6"/>
    <w:rsid w:val="004D5E31"/>
    <w:rsid w:val="004D7D2A"/>
    <w:rsid w:val="004E0DA0"/>
    <w:rsid w:val="004E2B78"/>
    <w:rsid w:val="004E36D3"/>
    <w:rsid w:val="004F5839"/>
    <w:rsid w:val="0050104C"/>
    <w:rsid w:val="00502129"/>
    <w:rsid w:val="00523F9E"/>
    <w:rsid w:val="005265E5"/>
    <w:rsid w:val="00526821"/>
    <w:rsid w:val="00532A7E"/>
    <w:rsid w:val="0053538F"/>
    <w:rsid w:val="005431B1"/>
    <w:rsid w:val="00543C04"/>
    <w:rsid w:val="00543D8E"/>
    <w:rsid w:val="0055354C"/>
    <w:rsid w:val="005718E8"/>
    <w:rsid w:val="00574613"/>
    <w:rsid w:val="005865A4"/>
    <w:rsid w:val="00593A7D"/>
    <w:rsid w:val="00594EE6"/>
    <w:rsid w:val="00596720"/>
    <w:rsid w:val="005B7B93"/>
    <w:rsid w:val="005C3452"/>
    <w:rsid w:val="005C55D8"/>
    <w:rsid w:val="005D08EA"/>
    <w:rsid w:val="005D7F64"/>
    <w:rsid w:val="00601BF0"/>
    <w:rsid w:val="0060415D"/>
    <w:rsid w:val="006313AF"/>
    <w:rsid w:val="006317F6"/>
    <w:rsid w:val="006355B3"/>
    <w:rsid w:val="006603F1"/>
    <w:rsid w:val="006606A4"/>
    <w:rsid w:val="00666304"/>
    <w:rsid w:val="00683E9C"/>
    <w:rsid w:val="00690C68"/>
    <w:rsid w:val="006918AF"/>
    <w:rsid w:val="0069272B"/>
    <w:rsid w:val="006931B0"/>
    <w:rsid w:val="006946BA"/>
    <w:rsid w:val="006A1762"/>
    <w:rsid w:val="006A24F7"/>
    <w:rsid w:val="006A71B7"/>
    <w:rsid w:val="006A746F"/>
    <w:rsid w:val="006B74E7"/>
    <w:rsid w:val="006C0A84"/>
    <w:rsid w:val="006E4CEC"/>
    <w:rsid w:val="006E5264"/>
    <w:rsid w:val="00753808"/>
    <w:rsid w:val="0075517B"/>
    <w:rsid w:val="00756DE8"/>
    <w:rsid w:val="007760BD"/>
    <w:rsid w:val="00777828"/>
    <w:rsid w:val="00781724"/>
    <w:rsid w:val="00786FAA"/>
    <w:rsid w:val="00794342"/>
    <w:rsid w:val="007A25D8"/>
    <w:rsid w:val="007B6B56"/>
    <w:rsid w:val="007C38C5"/>
    <w:rsid w:val="007C3A2F"/>
    <w:rsid w:val="007D2955"/>
    <w:rsid w:val="007D406A"/>
    <w:rsid w:val="007E581C"/>
    <w:rsid w:val="007E6521"/>
    <w:rsid w:val="007E66FE"/>
    <w:rsid w:val="0081480E"/>
    <w:rsid w:val="0083237D"/>
    <w:rsid w:val="00833B22"/>
    <w:rsid w:val="00846A04"/>
    <w:rsid w:val="00852803"/>
    <w:rsid w:val="008B37F6"/>
    <w:rsid w:val="008B4AF0"/>
    <w:rsid w:val="008B4B7E"/>
    <w:rsid w:val="008C74F1"/>
    <w:rsid w:val="008E2904"/>
    <w:rsid w:val="008E3286"/>
    <w:rsid w:val="008E6967"/>
    <w:rsid w:val="008E7777"/>
    <w:rsid w:val="008F31A6"/>
    <w:rsid w:val="008F5627"/>
    <w:rsid w:val="008F76B9"/>
    <w:rsid w:val="00902857"/>
    <w:rsid w:val="00913AD3"/>
    <w:rsid w:val="0091668F"/>
    <w:rsid w:val="00920BE3"/>
    <w:rsid w:val="00934B42"/>
    <w:rsid w:val="009501F7"/>
    <w:rsid w:val="0096171F"/>
    <w:rsid w:val="00967264"/>
    <w:rsid w:val="00985496"/>
    <w:rsid w:val="009A055F"/>
    <w:rsid w:val="009A23DB"/>
    <w:rsid w:val="009A43FC"/>
    <w:rsid w:val="009B36E1"/>
    <w:rsid w:val="009B44D4"/>
    <w:rsid w:val="009C27FD"/>
    <w:rsid w:val="009C5B2D"/>
    <w:rsid w:val="009C6B77"/>
    <w:rsid w:val="009D5CAA"/>
    <w:rsid w:val="009D7D78"/>
    <w:rsid w:val="009F3F20"/>
    <w:rsid w:val="009F797D"/>
    <w:rsid w:val="00A06991"/>
    <w:rsid w:val="00A21515"/>
    <w:rsid w:val="00A2372A"/>
    <w:rsid w:val="00A3677E"/>
    <w:rsid w:val="00A46FC3"/>
    <w:rsid w:val="00A51A6F"/>
    <w:rsid w:val="00A56BFE"/>
    <w:rsid w:val="00A607FC"/>
    <w:rsid w:val="00A6269A"/>
    <w:rsid w:val="00A74D2B"/>
    <w:rsid w:val="00A853D3"/>
    <w:rsid w:val="00AC2D6A"/>
    <w:rsid w:val="00AC545E"/>
    <w:rsid w:val="00AD42B2"/>
    <w:rsid w:val="00AE379B"/>
    <w:rsid w:val="00AE6125"/>
    <w:rsid w:val="00AF2515"/>
    <w:rsid w:val="00AF3E43"/>
    <w:rsid w:val="00B021B0"/>
    <w:rsid w:val="00B04F54"/>
    <w:rsid w:val="00B12C48"/>
    <w:rsid w:val="00B253ED"/>
    <w:rsid w:val="00B3480B"/>
    <w:rsid w:val="00B35338"/>
    <w:rsid w:val="00B4194C"/>
    <w:rsid w:val="00B4702F"/>
    <w:rsid w:val="00B5316A"/>
    <w:rsid w:val="00B5668B"/>
    <w:rsid w:val="00B74E8B"/>
    <w:rsid w:val="00B81542"/>
    <w:rsid w:val="00B855EF"/>
    <w:rsid w:val="00BA293E"/>
    <w:rsid w:val="00BA3370"/>
    <w:rsid w:val="00BA4F26"/>
    <w:rsid w:val="00BA6225"/>
    <w:rsid w:val="00BA7E5A"/>
    <w:rsid w:val="00BB52D0"/>
    <w:rsid w:val="00BB6333"/>
    <w:rsid w:val="00BC2A7C"/>
    <w:rsid w:val="00BC56AB"/>
    <w:rsid w:val="00BD7993"/>
    <w:rsid w:val="00BE1133"/>
    <w:rsid w:val="00BE6589"/>
    <w:rsid w:val="00C12E16"/>
    <w:rsid w:val="00C15A26"/>
    <w:rsid w:val="00C2215F"/>
    <w:rsid w:val="00C23EE5"/>
    <w:rsid w:val="00C25270"/>
    <w:rsid w:val="00C25A37"/>
    <w:rsid w:val="00C2608C"/>
    <w:rsid w:val="00C46202"/>
    <w:rsid w:val="00C66899"/>
    <w:rsid w:val="00C72BFB"/>
    <w:rsid w:val="00C74076"/>
    <w:rsid w:val="00C76265"/>
    <w:rsid w:val="00C83F04"/>
    <w:rsid w:val="00CB7A25"/>
    <w:rsid w:val="00CC71EE"/>
    <w:rsid w:val="00CD0EF2"/>
    <w:rsid w:val="00CE3A74"/>
    <w:rsid w:val="00CF28DA"/>
    <w:rsid w:val="00CF7F09"/>
    <w:rsid w:val="00D0487F"/>
    <w:rsid w:val="00D06112"/>
    <w:rsid w:val="00D2417B"/>
    <w:rsid w:val="00D265FB"/>
    <w:rsid w:val="00D26E83"/>
    <w:rsid w:val="00D32DE9"/>
    <w:rsid w:val="00D404E1"/>
    <w:rsid w:val="00D41A43"/>
    <w:rsid w:val="00D51E3B"/>
    <w:rsid w:val="00D776D9"/>
    <w:rsid w:val="00D84A2F"/>
    <w:rsid w:val="00D86112"/>
    <w:rsid w:val="00D93C77"/>
    <w:rsid w:val="00DA0E23"/>
    <w:rsid w:val="00DA3D28"/>
    <w:rsid w:val="00DA7504"/>
    <w:rsid w:val="00DA7D17"/>
    <w:rsid w:val="00DB0C07"/>
    <w:rsid w:val="00DC3C0D"/>
    <w:rsid w:val="00DE1D08"/>
    <w:rsid w:val="00DF16DE"/>
    <w:rsid w:val="00DF6DEB"/>
    <w:rsid w:val="00E01778"/>
    <w:rsid w:val="00E25FD9"/>
    <w:rsid w:val="00E27550"/>
    <w:rsid w:val="00E27A1F"/>
    <w:rsid w:val="00E37E58"/>
    <w:rsid w:val="00E55553"/>
    <w:rsid w:val="00E57964"/>
    <w:rsid w:val="00E645DE"/>
    <w:rsid w:val="00E8320D"/>
    <w:rsid w:val="00E9163E"/>
    <w:rsid w:val="00E939FC"/>
    <w:rsid w:val="00EA02F7"/>
    <w:rsid w:val="00EB0010"/>
    <w:rsid w:val="00EB1DE3"/>
    <w:rsid w:val="00ED69C6"/>
    <w:rsid w:val="00ED6E9C"/>
    <w:rsid w:val="00EE772B"/>
    <w:rsid w:val="00EF1037"/>
    <w:rsid w:val="00EF33FD"/>
    <w:rsid w:val="00EF3B49"/>
    <w:rsid w:val="00EF526A"/>
    <w:rsid w:val="00F0783C"/>
    <w:rsid w:val="00F10372"/>
    <w:rsid w:val="00F17AB6"/>
    <w:rsid w:val="00F31722"/>
    <w:rsid w:val="00F35AB6"/>
    <w:rsid w:val="00F4643F"/>
    <w:rsid w:val="00F46CCF"/>
    <w:rsid w:val="00F54CE2"/>
    <w:rsid w:val="00F67389"/>
    <w:rsid w:val="00F77CC6"/>
    <w:rsid w:val="00FB1E66"/>
    <w:rsid w:val="00FB365E"/>
    <w:rsid w:val="00FB5BC2"/>
    <w:rsid w:val="00FC7473"/>
    <w:rsid w:val="00FE3A95"/>
    <w:rsid w:val="00FE6E8E"/>
    <w:rsid w:val="00FE6ECD"/>
    <w:rsid w:val="00FF0EEC"/>
    <w:rsid w:val="00FF332A"/>
    <w:rsid w:val="00FF3514"/>
    <w:rsid w:val="00F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04DD48C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autoRedefine/>
    <w:uiPriority w:val="99"/>
    <w:unhideWhenUsed/>
    <w:rsid w:val="00024562"/>
    <w:pPr>
      <w:ind w:left="720"/>
    </w:pPr>
    <w:rPr>
      <w:rFonts w:ascii="Century Schoolbook" w:hAnsi="Century Schoolbook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4562"/>
    <w:rPr>
      <w:rFonts w:ascii="Century Schoolbook" w:hAnsi="Century Schoolbook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F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F6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8611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317F6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52682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0C00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07F"/>
  </w:style>
  <w:style w:type="character" w:styleId="PageNumber">
    <w:name w:val="page number"/>
    <w:basedOn w:val="DefaultParagraphFont"/>
    <w:uiPriority w:val="99"/>
    <w:semiHidden/>
    <w:unhideWhenUsed/>
    <w:rsid w:val="000C007F"/>
  </w:style>
  <w:style w:type="paragraph" w:styleId="Header">
    <w:name w:val="header"/>
    <w:basedOn w:val="Normal"/>
    <w:link w:val="HeaderChar"/>
    <w:uiPriority w:val="99"/>
    <w:unhideWhenUsed/>
    <w:rsid w:val="000C00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07F"/>
  </w:style>
  <w:style w:type="character" w:styleId="FollowedHyperlink">
    <w:name w:val="FollowedHyperlink"/>
    <w:basedOn w:val="DefaultParagraphFont"/>
    <w:uiPriority w:val="99"/>
    <w:semiHidden/>
    <w:unhideWhenUsed/>
    <w:rsid w:val="00FE6ECD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4702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02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02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02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02F"/>
    <w:rPr>
      <w:b/>
      <w:bCs/>
      <w:sz w:val="20"/>
      <w:szCs w:val="20"/>
    </w:rPr>
  </w:style>
  <w:style w:type="character" w:customStyle="1" w:styleId="documentbody">
    <w:name w:val="documentbody"/>
    <w:basedOn w:val="DefaultParagraphFont"/>
    <w:uiPriority w:val="99"/>
    <w:rsid w:val="000779B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C6B7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autoRedefine/>
    <w:uiPriority w:val="99"/>
    <w:unhideWhenUsed/>
    <w:rsid w:val="00024562"/>
    <w:pPr>
      <w:ind w:left="720"/>
    </w:pPr>
    <w:rPr>
      <w:rFonts w:ascii="Century Schoolbook" w:hAnsi="Century Schoolbook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4562"/>
    <w:rPr>
      <w:rFonts w:ascii="Century Schoolbook" w:hAnsi="Century Schoolbook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F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F6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8611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317F6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52682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0C00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07F"/>
  </w:style>
  <w:style w:type="character" w:styleId="PageNumber">
    <w:name w:val="page number"/>
    <w:basedOn w:val="DefaultParagraphFont"/>
    <w:uiPriority w:val="99"/>
    <w:semiHidden/>
    <w:unhideWhenUsed/>
    <w:rsid w:val="000C007F"/>
  </w:style>
  <w:style w:type="paragraph" w:styleId="Header">
    <w:name w:val="header"/>
    <w:basedOn w:val="Normal"/>
    <w:link w:val="HeaderChar"/>
    <w:uiPriority w:val="99"/>
    <w:unhideWhenUsed/>
    <w:rsid w:val="000C00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07F"/>
  </w:style>
  <w:style w:type="character" w:styleId="FollowedHyperlink">
    <w:name w:val="FollowedHyperlink"/>
    <w:basedOn w:val="DefaultParagraphFont"/>
    <w:uiPriority w:val="99"/>
    <w:semiHidden/>
    <w:unhideWhenUsed/>
    <w:rsid w:val="00FE6ECD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4702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02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02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02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02F"/>
    <w:rPr>
      <w:b/>
      <w:bCs/>
      <w:sz w:val="20"/>
      <w:szCs w:val="20"/>
    </w:rPr>
  </w:style>
  <w:style w:type="character" w:customStyle="1" w:styleId="documentbody">
    <w:name w:val="documentbody"/>
    <w:basedOn w:val="DefaultParagraphFont"/>
    <w:uiPriority w:val="99"/>
    <w:rsid w:val="000779B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C6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oter" Target="footer2.xml"/><Relationship Id="rId47" Type="http://schemas.openxmlformats.org/officeDocument/2006/relationships/fontTable" Target="fontTable.xml"/><Relationship Id="rId48" Type="http://schemas.openxmlformats.org/officeDocument/2006/relationships/theme" Target="theme/theme1.xml"/><Relationship Id="rId49" Type="http://schemas.microsoft.com/office/2011/relationships/people" Target="people.xml"/><Relationship Id="rId20" Type="http://schemas.openxmlformats.org/officeDocument/2006/relationships/hyperlink" Target="https://digital.law.washington.edu/dspace-law/bitstream/handle/1773.1/1776/93WLR0317.pdf?sequence=1&amp;isAllowed=y" TargetMode="External"/><Relationship Id="rId21" Type="http://schemas.openxmlformats.org/officeDocument/2006/relationships/hyperlink" Target="https://www.ucsusa.org/sites/default/files/attach/2018/06/underwater-analysis-full-report.pdf" TargetMode="External"/><Relationship Id="rId22" Type="http://schemas.openxmlformats.org/officeDocument/2006/relationships/hyperlink" Target="https://www.georgetownclimate.org/files/report/GCC-Reducing_GHG_Emissions_from_Transportation-11.24.15.pdf" TargetMode="External"/><Relationship Id="rId23" Type="http://schemas.openxmlformats.org/officeDocument/2006/relationships/hyperlink" Target="https://papers.ssrn.com/sol3/papers.cfm?abstract_id=3140758" TargetMode="External"/><Relationship Id="rId24" Type="http://schemas.openxmlformats.org/officeDocument/2006/relationships/hyperlink" Target="https://www.nytimes.com/2018/11/02/us/politics/supreme-court-youth-climate-case.html" TargetMode="External"/><Relationship Id="rId25" Type="http://schemas.openxmlformats.org/officeDocument/2006/relationships/hyperlink" Target="http://climatecasechart.com/case/juliana-v-united-states/" TargetMode="External"/><Relationship Id="rId26" Type="http://schemas.openxmlformats.org/officeDocument/2006/relationships/hyperlink" Target="https://www.eenews.net/stories/1060039422" TargetMode="External"/><Relationship Id="rId27" Type="http://schemas.openxmlformats.org/officeDocument/2006/relationships/hyperlink" Target="https://unfccc.int/resource/docs/convkp/conveng.pdf" TargetMode="External"/><Relationship Id="rId28" Type="http://schemas.openxmlformats.org/officeDocument/2006/relationships/hyperlink" Target="https://unfccc.int/resource/docs/2015/cop21/eng/l09r01.pdf" TargetMode="External"/><Relationship Id="rId29" Type="http://schemas.openxmlformats.org/officeDocument/2006/relationships/hyperlink" Target="http://www.mitpressjournals.org/doi/pdf/10.1162/GLEP_a_00361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://climateactiontracker.org" TargetMode="External"/><Relationship Id="rId31" Type="http://schemas.openxmlformats.org/officeDocument/2006/relationships/hyperlink" Target="https://www.ted.com/talks/debate_does_the_world_need_nuclear_energy?language=en" TargetMode="External"/><Relationship Id="rId32" Type="http://schemas.openxmlformats.org/officeDocument/2006/relationships/hyperlink" Target="https://www.cfr.org/podcasts/presidents-inbox-energy-and-climate-change" TargetMode="External"/><Relationship Id="rId9" Type="http://schemas.openxmlformats.org/officeDocument/2006/relationships/hyperlink" Target="http://www.washingtonpost.com/wp-dyn/content/article/2007/04/06/AR2007040601544.html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|nevitt63@law.upenn.edu" TargetMode="External"/><Relationship Id="rId33" Type="http://schemas.openxmlformats.org/officeDocument/2006/relationships/hyperlink" Target="http://nymag.com/intelligencer/2015/09/sunniest-climate-change-story-ever-read.html?gtm=bottom&amp;gtm=top" TargetMode="External"/><Relationship Id="rId34" Type="http://schemas.openxmlformats.org/officeDocument/2006/relationships/hyperlink" Target="https://www.uclalawreview.org/light/" TargetMode="External"/><Relationship Id="rId35" Type="http://schemas.openxmlformats.org/officeDocument/2006/relationships/hyperlink" Target="https://theconversation.com/a-military-view-on-climate-change-its-eroding-our-national-security-and-we-should-prepare-for-it-65535" TargetMode="External"/><Relationship Id="rId36" Type="http://schemas.openxmlformats.org/officeDocument/2006/relationships/hyperlink" Target="https://www.eesi.org/files/IssueBrief_Climate_Change_Security_Implications.pdf" TargetMode="External"/><Relationship Id="rId10" Type="http://schemas.openxmlformats.org/officeDocument/2006/relationships/hyperlink" Target="https://www.newyorker.com/magazine/2010/10/11/as-the-world-burns" TargetMode="External"/><Relationship Id="rId11" Type="http://schemas.openxmlformats.org/officeDocument/2006/relationships/hyperlink" Target="https://www.ted.com/talks/vicki_arroyo_let_s_prepare_for_our_new_climate?language=en" TargetMode="External"/><Relationship Id="rId12" Type="http://schemas.openxmlformats.org/officeDocument/2006/relationships/hyperlink" Target="https://nca2018.globalchange.gov/downloads/NCA4_Report-in-Brief.pdf" TargetMode="External"/><Relationship Id="rId13" Type="http://schemas.openxmlformats.org/officeDocument/2006/relationships/hyperlink" Target="https://nca2018.globalchange.gov/downloads/NCA4_Report-in-Brief.pdf" TargetMode="External"/><Relationship Id="rId14" Type="http://schemas.openxmlformats.org/officeDocument/2006/relationships/hyperlink" Target="https://www.ipcc.ch/site/assets/uploads/sites/2/2018/07/SR15_SPM_High_Res.pdf" TargetMode="External"/><Relationship Id="rId15" Type="http://schemas.openxmlformats.org/officeDocument/2006/relationships/hyperlink" Target="https://www.cfr.org/podcasts/us-climate-policy-susanne-brooks" TargetMode="External"/><Relationship Id="rId16" Type="http://schemas.openxmlformats.org/officeDocument/2006/relationships/hyperlink" Target="https://www.theguardian.com/cities/2017/jun/12/climate-change-trump-new-york-city-san-francisco-houston-miami" TargetMode="External"/><Relationship Id="rId17" Type="http://schemas.openxmlformats.org/officeDocument/2006/relationships/hyperlink" Target="http://www.nytimes.com/2016/12/26/opinion/states-will-lead-on-climate-change-in-the-trump-era.html" TargetMode="External"/><Relationship Id="rId18" Type="http://schemas.openxmlformats.org/officeDocument/2006/relationships/hyperlink" Target="http://harvardlpr.com/wp-content/uploads/2016/06/10.2_5_ArroyoZylaPacyniakDeas.pdf" TargetMode="External"/><Relationship Id="rId19" Type="http://schemas.openxmlformats.org/officeDocument/2006/relationships/hyperlink" Target="https://www.cambridge.org/core/journals/american-journal-of-international-law/article/two-faces-of-foreign-affairs-federalism-and-what-they-mean-for-climate-change-mitigation/A91E31B06B79AD8BE7EB78A213514CE6" TargetMode="External"/><Relationship Id="rId37" Type="http://schemas.openxmlformats.org/officeDocument/2006/relationships/hyperlink" Target="https://lawdigitalcommons.bc.edu/bclr/vol59/iss5/4/" TargetMode="External"/><Relationship Id="rId38" Type="http://schemas.openxmlformats.org/officeDocument/2006/relationships/hyperlink" Target="https://www.justsecurity.org/45004/climate-change-arctic-security-key-questions-impacting-future-arctic-governance/" TargetMode="External"/><Relationship Id="rId39" Type="http://schemas.openxmlformats.org/officeDocument/2006/relationships/hyperlink" Target="https://www.nytimes.com/interactive/2017/05/03/science/earth/arctic-shipping.html" TargetMode="External"/><Relationship Id="rId40" Type="http://schemas.openxmlformats.org/officeDocument/2006/relationships/hyperlink" Target="https://static1.squarespace.com/static/591ccf16db29d6afe8606726/t/5adcbc121ae6cfbd0c695dc2/1524415507011/Vol+45%2C+Issue+4_Garrison.pdf" TargetMode="External"/><Relationship Id="rId41" Type="http://schemas.openxmlformats.org/officeDocument/2006/relationships/hyperlink" Target="https://web.stanford.edu/group/efmh/jacobson/Articles/I/15-11-19-HouseEEC-MZJTestimony.pdf" TargetMode="External"/><Relationship Id="rId42" Type="http://schemas.openxmlformats.org/officeDocument/2006/relationships/hyperlink" Target="https://www.nytimes.com/2017/02/08/opinion/a-conservative-case-for-climate-action.html" TargetMode="External"/><Relationship Id="rId43" Type="http://schemas.openxmlformats.org/officeDocument/2006/relationships/hyperlink" Target="https://www.newyorker.com/magazine/2017/11/20/can-carbon-dioxide-removal-save-the-world" TargetMode="External"/><Relationship Id="rId44" Type="http://schemas.openxmlformats.org/officeDocument/2006/relationships/hyperlink" Target="https://www.theregreview.org/2018/09/10/mccarthy-get-moving-climate-action/" TargetMode="External"/><Relationship Id="rId4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2905</Words>
  <Characters>16533</Characters>
  <Application>Microsoft Macintosh Word</Application>
  <DocSecurity>4</DocSecurity>
  <Lines>317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Nevitt</dc:creator>
  <cp:keywords/>
  <dc:description/>
  <cp:lastModifiedBy>Mark Nevitt</cp:lastModifiedBy>
  <cp:revision>2</cp:revision>
  <cp:lastPrinted>2019-01-14T17:58:00Z</cp:lastPrinted>
  <dcterms:created xsi:type="dcterms:W3CDTF">2019-01-16T12:16:00Z</dcterms:created>
  <dcterms:modified xsi:type="dcterms:W3CDTF">2019-01-16T12:16:00Z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20171231202529901</vt:lpwstr>
  </property>
</Properties>
</file>